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71E" w:rsidRPr="0097771E" w:rsidRDefault="0097771E" w:rsidP="0097771E">
      <w:pPr>
        <w:spacing w:line="240" w:lineRule="auto"/>
        <w:jc w:val="center"/>
        <w:rPr>
          <w:rFonts w:ascii="Times New Roman" w:hAnsi="Times New Roman" w:cs="Times New Roman"/>
          <w:color w:val="000000"/>
          <w:sz w:val="28"/>
          <w:szCs w:val="28"/>
        </w:rPr>
      </w:pPr>
    </w:p>
    <w:p w:rsidR="0097771E" w:rsidRPr="0097771E" w:rsidRDefault="0097771E" w:rsidP="0097771E">
      <w:pPr>
        <w:widowControl w:val="0"/>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7771E">
        <w:rPr>
          <w:rFonts w:ascii="Times New Roman" w:hAnsi="Times New Roman" w:cs="Times New Roman"/>
          <w:noProof/>
          <w:color w:val="000000"/>
          <w:sz w:val="28"/>
          <w:szCs w:val="28"/>
        </w:rPr>
        <w:drawing>
          <wp:inline distT="0" distB="0" distL="0" distR="0" wp14:anchorId="3954292F" wp14:editId="6CBCC27E">
            <wp:extent cx="638175" cy="685800"/>
            <wp:effectExtent l="0" t="0" r="0"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inline>
        </w:drawing>
      </w:r>
      <w:r w:rsidRPr="0097771E">
        <w:rPr>
          <w:rFonts w:ascii="Times New Roman" w:hAnsi="Times New Roman" w:cs="Times New Roman"/>
          <w:sz w:val="28"/>
          <w:szCs w:val="28"/>
        </w:rPr>
        <w:tab/>
      </w:r>
      <w:r w:rsidRPr="0097771E">
        <w:rPr>
          <w:rFonts w:ascii="Times New Roman" w:hAnsi="Times New Roman" w:cs="Times New Roman"/>
          <w:sz w:val="28"/>
          <w:szCs w:val="28"/>
        </w:rPr>
        <w:tab/>
      </w:r>
      <w:r w:rsidRPr="0097771E">
        <w:rPr>
          <w:rFonts w:ascii="Times New Roman" w:hAnsi="Times New Roman" w:cs="Times New Roman"/>
          <w:sz w:val="28"/>
          <w:szCs w:val="28"/>
        </w:rPr>
        <w:tab/>
      </w:r>
    </w:p>
    <w:p w:rsidR="0097771E" w:rsidRPr="0097771E" w:rsidRDefault="0097771E" w:rsidP="0097771E">
      <w:pPr>
        <w:widowControl w:val="0"/>
        <w:autoSpaceDE w:val="0"/>
        <w:autoSpaceDN w:val="0"/>
        <w:adjustRightInd w:val="0"/>
        <w:spacing w:line="240" w:lineRule="auto"/>
        <w:jc w:val="center"/>
        <w:outlineLvl w:val="0"/>
        <w:rPr>
          <w:rFonts w:ascii="Times New Roman" w:hAnsi="Times New Roman" w:cs="Times New Roman"/>
          <w:b/>
          <w:sz w:val="28"/>
          <w:szCs w:val="28"/>
        </w:rPr>
      </w:pPr>
      <w:r w:rsidRPr="0097771E">
        <w:rPr>
          <w:rFonts w:ascii="Times New Roman" w:hAnsi="Times New Roman" w:cs="Times New Roman"/>
          <w:b/>
          <w:color w:val="000000"/>
          <w:sz w:val="28"/>
          <w:szCs w:val="28"/>
        </w:rPr>
        <w:t>АДМИНИСТРАЦИЯ ЕТКУЛЬСКОГО МУНИЦИПАЛЬНОГО РАЙОНА</w:t>
      </w:r>
    </w:p>
    <w:p w:rsidR="0097771E" w:rsidRPr="0097771E" w:rsidRDefault="0097771E" w:rsidP="0097771E">
      <w:pPr>
        <w:widowControl w:val="0"/>
        <w:autoSpaceDE w:val="0"/>
        <w:autoSpaceDN w:val="0"/>
        <w:adjustRightInd w:val="0"/>
        <w:spacing w:line="240" w:lineRule="auto"/>
        <w:jc w:val="center"/>
        <w:rPr>
          <w:rFonts w:ascii="Times New Roman" w:hAnsi="Times New Roman" w:cs="Times New Roman"/>
          <w:b/>
          <w:sz w:val="28"/>
          <w:szCs w:val="28"/>
        </w:rPr>
      </w:pPr>
      <w:r w:rsidRPr="0097771E">
        <w:rPr>
          <w:rFonts w:ascii="Times New Roman" w:hAnsi="Times New Roman" w:cs="Times New Roman"/>
          <w:b/>
          <w:color w:val="000000"/>
          <w:sz w:val="28"/>
          <w:szCs w:val="28"/>
        </w:rPr>
        <w:t>ПОСТАНОВЛЕНИЕ</w:t>
      </w:r>
    </w:p>
    <w:p w:rsidR="0097771E" w:rsidRPr="0097771E" w:rsidRDefault="0097771E" w:rsidP="0097771E">
      <w:pPr>
        <w:widowControl w:val="0"/>
        <w:autoSpaceDE w:val="0"/>
        <w:autoSpaceDN w:val="0"/>
        <w:adjustRightInd w:val="0"/>
        <w:spacing w:line="240" w:lineRule="auto"/>
        <w:rPr>
          <w:rFonts w:ascii="Times New Roman" w:hAnsi="Times New Roman" w:cs="Times New Roman"/>
          <w:sz w:val="28"/>
          <w:szCs w:val="28"/>
        </w:rPr>
      </w:pPr>
      <w:r w:rsidRPr="0097771E">
        <w:rPr>
          <w:rFonts w:ascii="Times New Roman" w:hAnsi="Times New Roman" w:cs="Times New Roman"/>
          <w:noProof/>
          <w:sz w:val="28"/>
          <w:szCs w:val="28"/>
        </w:rPr>
        <w:pict>
          <v:line id="_x0000_s1026" style="position:absolute;z-index:251659264" from="0,7.75pt" to="477pt,7.75pt" strokeweight="4.5pt">
            <v:stroke linestyle="thinThick"/>
          </v:line>
        </w:pict>
      </w:r>
    </w:p>
    <w:p w:rsidR="0097771E" w:rsidRPr="0097771E" w:rsidRDefault="0097771E" w:rsidP="0097771E">
      <w:pPr>
        <w:widowControl w:val="0"/>
        <w:autoSpaceDE w:val="0"/>
        <w:autoSpaceDN w:val="0"/>
        <w:adjustRightInd w:val="0"/>
        <w:spacing w:line="240" w:lineRule="auto"/>
        <w:rPr>
          <w:rFonts w:ascii="Times New Roman" w:hAnsi="Times New Roman" w:cs="Times New Roman"/>
          <w:sz w:val="28"/>
          <w:szCs w:val="28"/>
        </w:rPr>
      </w:pPr>
      <w:r w:rsidRPr="0097771E">
        <w:rPr>
          <w:rFonts w:ascii="Times New Roman" w:hAnsi="Times New Roman" w:cs="Times New Roman"/>
          <w:color w:val="000000"/>
          <w:sz w:val="28"/>
          <w:szCs w:val="28"/>
        </w:rPr>
        <w:t>_____________________  N ___________</w:t>
      </w:r>
    </w:p>
    <w:p w:rsidR="0097771E" w:rsidRPr="0097771E" w:rsidRDefault="0097771E" w:rsidP="0097771E">
      <w:pPr>
        <w:widowControl w:val="0"/>
        <w:tabs>
          <w:tab w:val="left" w:pos="6900"/>
        </w:tabs>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с.Еткуль</w:t>
      </w:r>
      <w:r>
        <w:rPr>
          <w:rFonts w:ascii="Times New Roman" w:hAnsi="Times New Roman" w:cs="Times New Roman"/>
          <w:color w:val="000000"/>
          <w:sz w:val="28"/>
          <w:szCs w:val="28"/>
        </w:rPr>
        <w:tab/>
      </w:r>
    </w:p>
    <w:p w:rsidR="0097771E" w:rsidRPr="0097771E" w:rsidRDefault="0097771E" w:rsidP="0097771E">
      <w:pPr>
        <w:spacing w:line="240" w:lineRule="auto"/>
        <w:jc w:val="both"/>
        <w:rPr>
          <w:rFonts w:ascii="Times New Roman" w:hAnsi="Times New Roman" w:cs="Times New Roman"/>
          <w:sz w:val="28"/>
          <w:szCs w:val="28"/>
        </w:rPr>
      </w:pPr>
      <w:r w:rsidRPr="0097771E">
        <w:rPr>
          <w:rFonts w:ascii="Times New Roman" w:hAnsi="Times New Roman" w:cs="Times New Roman"/>
          <w:sz w:val="28"/>
          <w:szCs w:val="28"/>
        </w:rPr>
        <w:t xml:space="preserve">Об утверждении Порядка </w:t>
      </w:r>
    </w:p>
    <w:p w:rsidR="0097771E" w:rsidRPr="0097771E" w:rsidRDefault="0097771E" w:rsidP="0097771E">
      <w:pPr>
        <w:spacing w:line="240" w:lineRule="auto"/>
        <w:ind w:firstLine="540"/>
        <w:jc w:val="both"/>
        <w:rPr>
          <w:rFonts w:ascii="Times New Roman" w:hAnsi="Times New Roman" w:cs="Times New Roman"/>
          <w:sz w:val="28"/>
          <w:szCs w:val="28"/>
        </w:rPr>
      </w:pPr>
    </w:p>
    <w:p w:rsidR="0097771E" w:rsidRPr="0097771E" w:rsidRDefault="0097771E" w:rsidP="0097771E">
      <w:pPr>
        <w:pStyle w:val="ConsPlusNormal"/>
        <w:ind w:firstLine="709"/>
        <w:jc w:val="both"/>
        <w:rPr>
          <w:rFonts w:ascii="Times New Roman" w:hAnsi="Times New Roman" w:cs="Times New Roman"/>
          <w:sz w:val="28"/>
          <w:szCs w:val="28"/>
        </w:rPr>
      </w:pPr>
      <w:r w:rsidRPr="0097771E">
        <w:rPr>
          <w:rFonts w:ascii="Times New Roman" w:hAnsi="Times New Roman" w:cs="Times New Roman"/>
          <w:sz w:val="28"/>
          <w:szCs w:val="28"/>
        </w:rPr>
        <w:t xml:space="preserve">В соответствии со </w:t>
      </w:r>
      <w:hyperlink r:id="rId9" w:history="1">
        <w:r w:rsidRPr="0097771E">
          <w:rPr>
            <w:rFonts w:ascii="Times New Roman" w:hAnsi="Times New Roman" w:cs="Times New Roman"/>
            <w:sz w:val="28"/>
            <w:szCs w:val="28"/>
          </w:rPr>
          <w:t>статьей 78</w:t>
        </w:r>
      </w:hyperlink>
      <w:r w:rsidRPr="0097771E">
        <w:rPr>
          <w:rFonts w:ascii="Times New Roman" w:hAnsi="Times New Roman" w:cs="Times New Roman"/>
          <w:sz w:val="28"/>
          <w:szCs w:val="28"/>
        </w:rPr>
        <w:t xml:space="preserve"> Бюджетного кодекса Российской Федерации, Федеральным законом от 06.10.2003 г. №131-ФЗ «Об общих принципах местного самоуправления в Российской Федерации», Постановлением Правительства РФ от 25.10.2023г. №1782 «Об общих требованиях к нормативным правовым актам, муниципальным правовым актам, регулирующим предоставление из бюджетов субъектов Российской Федерации, местных бюджетов,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Уставом Еткульского муниципального района, </w:t>
      </w:r>
    </w:p>
    <w:p w:rsidR="0097771E" w:rsidRPr="0097771E" w:rsidRDefault="0097771E" w:rsidP="0097771E">
      <w:pPr>
        <w:pStyle w:val="2"/>
        <w:jc w:val="center"/>
        <w:rPr>
          <w:szCs w:val="28"/>
        </w:rPr>
      </w:pPr>
      <w:r w:rsidRPr="0097771E">
        <w:rPr>
          <w:szCs w:val="28"/>
        </w:rPr>
        <w:t>администрация Еткульского муниципального района ПОСТАНОВЛЯЕТ:</w:t>
      </w:r>
    </w:p>
    <w:p w:rsidR="0097771E" w:rsidRPr="0097771E" w:rsidRDefault="0097771E" w:rsidP="0097771E">
      <w:pPr>
        <w:widowControl w:val="0"/>
        <w:numPr>
          <w:ilvl w:val="0"/>
          <w:numId w:val="1"/>
        </w:numPr>
        <w:tabs>
          <w:tab w:val="right" w:pos="993"/>
        </w:tabs>
        <w:autoSpaceDE w:val="0"/>
        <w:spacing w:after="0" w:line="240" w:lineRule="auto"/>
        <w:ind w:left="0" w:firstLine="567"/>
        <w:jc w:val="both"/>
        <w:rPr>
          <w:rFonts w:ascii="Times New Roman" w:hAnsi="Times New Roman" w:cs="Times New Roman"/>
          <w:bCs/>
          <w:sz w:val="28"/>
          <w:szCs w:val="28"/>
          <w:lang w:eastAsia="ar-SA"/>
        </w:rPr>
      </w:pPr>
      <w:r w:rsidRPr="0097771E">
        <w:rPr>
          <w:rFonts w:ascii="Times New Roman" w:hAnsi="Times New Roman" w:cs="Times New Roman"/>
          <w:sz w:val="28"/>
          <w:szCs w:val="28"/>
        </w:rPr>
        <w:t xml:space="preserve">Утвердить прилагаемый </w:t>
      </w:r>
      <w:hyperlink w:anchor="P33" w:history="1">
        <w:r w:rsidRPr="0097771E">
          <w:rPr>
            <w:rFonts w:ascii="Times New Roman" w:hAnsi="Times New Roman" w:cs="Times New Roman"/>
            <w:sz w:val="28"/>
            <w:szCs w:val="28"/>
          </w:rPr>
          <w:t>Порядок</w:t>
        </w:r>
      </w:hyperlink>
      <w:r w:rsidRPr="0097771E">
        <w:rPr>
          <w:rFonts w:ascii="Times New Roman" w:hAnsi="Times New Roman" w:cs="Times New Roman"/>
          <w:sz w:val="28"/>
          <w:szCs w:val="28"/>
        </w:rPr>
        <w:t xml:space="preserve"> предоставления субсидий теплоснабжающим организациям на частичное возмещение затрат по приобретению 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 на территории Еманжелинского сельского поселения</w:t>
      </w:r>
      <w:r w:rsidRPr="0097771E">
        <w:rPr>
          <w:rFonts w:ascii="Times New Roman" w:hAnsi="Times New Roman" w:cs="Times New Roman"/>
          <w:bCs/>
          <w:sz w:val="28"/>
          <w:szCs w:val="28"/>
          <w:lang w:eastAsia="ar-SA"/>
        </w:rPr>
        <w:t>.</w:t>
      </w:r>
    </w:p>
    <w:p w:rsidR="0097771E" w:rsidRPr="0097771E" w:rsidRDefault="0097771E" w:rsidP="0097771E">
      <w:pPr>
        <w:widowControl w:val="0"/>
        <w:numPr>
          <w:ilvl w:val="0"/>
          <w:numId w:val="1"/>
        </w:numPr>
        <w:tabs>
          <w:tab w:val="right" w:pos="993"/>
        </w:tabs>
        <w:autoSpaceDE w:val="0"/>
        <w:spacing w:after="0" w:line="240" w:lineRule="auto"/>
        <w:ind w:left="0" w:firstLine="567"/>
        <w:jc w:val="both"/>
        <w:rPr>
          <w:rFonts w:ascii="Times New Roman" w:hAnsi="Times New Roman" w:cs="Times New Roman"/>
          <w:sz w:val="28"/>
          <w:szCs w:val="28"/>
        </w:rPr>
      </w:pPr>
      <w:r w:rsidRPr="0097771E">
        <w:rPr>
          <w:rFonts w:ascii="Times New Roman" w:hAnsi="Times New Roman" w:cs="Times New Roman"/>
          <w:sz w:val="28"/>
          <w:szCs w:val="28"/>
        </w:rPr>
        <w:t>Контроль за исполнением настоящего постановления возложить на первого заместителя главы Еткульского муниципального района                                Кучурука Д.И.</w:t>
      </w:r>
    </w:p>
    <w:p w:rsidR="0097771E" w:rsidRPr="0097771E" w:rsidRDefault="0097771E" w:rsidP="0097771E">
      <w:pPr>
        <w:spacing w:line="240" w:lineRule="auto"/>
        <w:rPr>
          <w:rFonts w:ascii="Times New Roman" w:hAnsi="Times New Roman" w:cs="Times New Roman"/>
          <w:sz w:val="28"/>
          <w:szCs w:val="28"/>
        </w:rPr>
      </w:pPr>
    </w:p>
    <w:p w:rsidR="0097771E" w:rsidRPr="0097771E" w:rsidRDefault="0097771E" w:rsidP="0097771E">
      <w:pPr>
        <w:tabs>
          <w:tab w:val="right" w:pos="9355"/>
        </w:tabs>
        <w:spacing w:line="240" w:lineRule="auto"/>
        <w:rPr>
          <w:rFonts w:ascii="Times New Roman" w:hAnsi="Times New Roman" w:cs="Times New Roman"/>
          <w:sz w:val="28"/>
          <w:szCs w:val="28"/>
        </w:rPr>
      </w:pPr>
      <w:r w:rsidRPr="0097771E">
        <w:rPr>
          <w:rFonts w:ascii="Times New Roman" w:hAnsi="Times New Roman" w:cs="Times New Roman"/>
          <w:sz w:val="28"/>
          <w:szCs w:val="28"/>
        </w:rPr>
        <w:t>Глава</w:t>
      </w:r>
      <w:r>
        <w:rPr>
          <w:rFonts w:ascii="Times New Roman" w:hAnsi="Times New Roman" w:cs="Times New Roman"/>
          <w:sz w:val="28"/>
          <w:szCs w:val="28"/>
        </w:rPr>
        <w:t xml:space="preserve">                                                                                                                         </w:t>
      </w:r>
      <w:r w:rsidRPr="0097771E">
        <w:rPr>
          <w:rFonts w:ascii="Times New Roman" w:hAnsi="Times New Roman" w:cs="Times New Roman"/>
          <w:sz w:val="28"/>
          <w:szCs w:val="28"/>
        </w:rPr>
        <w:t>Еткульского муниципального района</w:t>
      </w:r>
      <w:r w:rsidRPr="0097771E">
        <w:rPr>
          <w:rFonts w:ascii="Times New Roman" w:hAnsi="Times New Roman" w:cs="Times New Roman"/>
          <w:sz w:val="28"/>
          <w:szCs w:val="28"/>
        </w:rPr>
        <w:tab/>
        <w:t xml:space="preserve">                                           Ю.В. Кузьменков  </w:t>
      </w:r>
    </w:p>
    <w:p w:rsidR="0097771E" w:rsidRPr="0097771E" w:rsidRDefault="0097771E" w:rsidP="001C2E16">
      <w:pPr>
        <w:pStyle w:val="ae"/>
        <w:jc w:val="right"/>
        <w:rPr>
          <w:rFonts w:ascii="Times New Roman" w:hAnsi="Times New Roman" w:cs="Times New Roman"/>
          <w:sz w:val="28"/>
          <w:szCs w:val="28"/>
        </w:rPr>
      </w:pPr>
    </w:p>
    <w:p w:rsidR="0097771E" w:rsidRDefault="0097771E" w:rsidP="0097771E">
      <w:pPr>
        <w:pStyle w:val="ae"/>
        <w:rPr>
          <w:rFonts w:ascii="Times New Roman" w:hAnsi="Times New Roman" w:cs="Times New Roman"/>
          <w:sz w:val="28"/>
          <w:szCs w:val="28"/>
        </w:rPr>
      </w:pPr>
    </w:p>
    <w:p w:rsidR="0097771E" w:rsidRPr="0097771E" w:rsidRDefault="0097771E" w:rsidP="0097771E">
      <w:pPr>
        <w:pStyle w:val="ae"/>
        <w:rPr>
          <w:rFonts w:ascii="Times New Roman" w:hAnsi="Times New Roman" w:cs="Times New Roman"/>
          <w:sz w:val="28"/>
          <w:szCs w:val="28"/>
        </w:rPr>
      </w:pPr>
      <w:bookmarkStart w:id="0" w:name="_GoBack"/>
      <w:bookmarkEnd w:id="0"/>
    </w:p>
    <w:p w:rsidR="0097771E" w:rsidRDefault="0097771E" w:rsidP="001C2E16">
      <w:pPr>
        <w:pStyle w:val="ae"/>
        <w:jc w:val="right"/>
        <w:rPr>
          <w:rFonts w:ascii="Times New Roman" w:hAnsi="Times New Roman" w:cs="Times New Roman"/>
          <w:sz w:val="28"/>
          <w:szCs w:val="28"/>
        </w:rPr>
      </w:pPr>
    </w:p>
    <w:p w:rsidR="0097771E" w:rsidRDefault="0097771E" w:rsidP="001C2E16">
      <w:pPr>
        <w:pStyle w:val="ae"/>
        <w:jc w:val="right"/>
        <w:rPr>
          <w:rFonts w:ascii="Times New Roman" w:hAnsi="Times New Roman" w:cs="Times New Roman"/>
          <w:sz w:val="28"/>
          <w:szCs w:val="28"/>
        </w:rPr>
      </w:pPr>
    </w:p>
    <w:p w:rsidR="00DC7292" w:rsidRPr="00366761" w:rsidRDefault="00DC7292" w:rsidP="001C2E16">
      <w:pPr>
        <w:pStyle w:val="ae"/>
        <w:jc w:val="right"/>
        <w:rPr>
          <w:rFonts w:ascii="Times New Roman" w:hAnsi="Times New Roman" w:cs="Times New Roman"/>
          <w:sz w:val="28"/>
          <w:szCs w:val="28"/>
        </w:rPr>
      </w:pPr>
      <w:r w:rsidRPr="00366761">
        <w:rPr>
          <w:rFonts w:ascii="Times New Roman" w:hAnsi="Times New Roman" w:cs="Times New Roman"/>
          <w:sz w:val="28"/>
          <w:szCs w:val="28"/>
        </w:rPr>
        <w:lastRenderedPageBreak/>
        <w:t>Приложение</w:t>
      </w:r>
    </w:p>
    <w:p w:rsidR="00342EDA" w:rsidRPr="00366761" w:rsidRDefault="00342EDA" w:rsidP="00342EDA">
      <w:pPr>
        <w:pStyle w:val="ConsPlusNormal"/>
        <w:jc w:val="right"/>
        <w:rPr>
          <w:rFonts w:ascii="Times New Roman" w:hAnsi="Times New Roman" w:cs="Times New Roman"/>
          <w:sz w:val="28"/>
          <w:szCs w:val="28"/>
        </w:rPr>
      </w:pPr>
      <w:r w:rsidRPr="00366761">
        <w:rPr>
          <w:rFonts w:ascii="Times New Roman" w:hAnsi="Times New Roman" w:cs="Times New Roman"/>
          <w:sz w:val="28"/>
          <w:szCs w:val="28"/>
        </w:rPr>
        <w:t xml:space="preserve"> к </w:t>
      </w:r>
      <w:r w:rsidR="00DC7292" w:rsidRPr="00366761">
        <w:rPr>
          <w:rFonts w:ascii="Times New Roman" w:hAnsi="Times New Roman" w:cs="Times New Roman"/>
          <w:sz w:val="28"/>
          <w:szCs w:val="28"/>
        </w:rPr>
        <w:t xml:space="preserve"> п</w:t>
      </w:r>
      <w:r w:rsidRPr="00366761">
        <w:rPr>
          <w:rFonts w:ascii="Times New Roman" w:hAnsi="Times New Roman" w:cs="Times New Roman"/>
          <w:sz w:val="28"/>
          <w:szCs w:val="28"/>
        </w:rPr>
        <w:t xml:space="preserve">остановлению администрации </w:t>
      </w:r>
    </w:p>
    <w:p w:rsidR="00342EDA" w:rsidRPr="00366761" w:rsidRDefault="00DC7292" w:rsidP="00342EDA">
      <w:pPr>
        <w:pStyle w:val="ConsPlusNormal"/>
        <w:jc w:val="right"/>
        <w:rPr>
          <w:rFonts w:ascii="Times New Roman" w:hAnsi="Times New Roman" w:cs="Times New Roman"/>
          <w:sz w:val="28"/>
          <w:szCs w:val="28"/>
        </w:rPr>
      </w:pPr>
      <w:r w:rsidRPr="00366761">
        <w:rPr>
          <w:rFonts w:ascii="Times New Roman" w:hAnsi="Times New Roman" w:cs="Times New Roman"/>
          <w:sz w:val="28"/>
          <w:szCs w:val="28"/>
        </w:rPr>
        <w:t>Еткульского муниципального района</w:t>
      </w:r>
      <w:r w:rsidR="00342EDA" w:rsidRPr="00366761">
        <w:rPr>
          <w:rFonts w:ascii="Times New Roman" w:hAnsi="Times New Roman" w:cs="Times New Roman"/>
          <w:sz w:val="28"/>
          <w:szCs w:val="28"/>
        </w:rPr>
        <w:t xml:space="preserve"> </w:t>
      </w:r>
    </w:p>
    <w:p w:rsidR="005559CE" w:rsidRPr="00366761" w:rsidRDefault="00342EDA" w:rsidP="00342EDA">
      <w:pPr>
        <w:pStyle w:val="ConsPlusNormal"/>
        <w:jc w:val="right"/>
        <w:rPr>
          <w:rFonts w:ascii="Times New Roman" w:hAnsi="Times New Roman" w:cs="Times New Roman"/>
          <w:sz w:val="28"/>
          <w:szCs w:val="28"/>
        </w:rPr>
      </w:pPr>
      <w:r w:rsidRPr="00366761">
        <w:rPr>
          <w:rFonts w:ascii="Times New Roman" w:hAnsi="Times New Roman" w:cs="Times New Roman"/>
          <w:sz w:val="28"/>
          <w:szCs w:val="28"/>
        </w:rPr>
        <w:t>№</w:t>
      </w:r>
      <w:r w:rsidR="00D75132">
        <w:rPr>
          <w:rFonts w:ascii="Times New Roman" w:hAnsi="Times New Roman" w:cs="Times New Roman"/>
          <w:sz w:val="28"/>
          <w:szCs w:val="28"/>
        </w:rPr>
        <w:t>______</w:t>
      </w:r>
      <w:r w:rsidRPr="00366761">
        <w:rPr>
          <w:rFonts w:ascii="Times New Roman" w:hAnsi="Times New Roman" w:cs="Times New Roman"/>
          <w:sz w:val="28"/>
          <w:szCs w:val="28"/>
        </w:rPr>
        <w:t xml:space="preserve"> от </w:t>
      </w:r>
      <w:r w:rsidR="00D75132">
        <w:rPr>
          <w:rFonts w:ascii="Times New Roman" w:hAnsi="Times New Roman" w:cs="Times New Roman"/>
          <w:sz w:val="28"/>
          <w:szCs w:val="28"/>
        </w:rPr>
        <w:t>______________</w:t>
      </w:r>
      <w:r w:rsidR="00035818">
        <w:rPr>
          <w:rFonts w:ascii="Times New Roman" w:hAnsi="Times New Roman" w:cs="Times New Roman"/>
          <w:sz w:val="28"/>
          <w:szCs w:val="28"/>
        </w:rPr>
        <w:t>г.</w:t>
      </w:r>
    </w:p>
    <w:p w:rsidR="005559CE" w:rsidRPr="00366761" w:rsidRDefault="005559CE" w:rsidP="00F21959">
      <w:pPr>
        <w:pStyle w:val="ConsPlusNormal"/>
        <w:jc w:val="center"/>
        <w:rPr>
          <w:rFonts w:ascii="Times New Roman" w:hAnsi="Times New Roman" w:cs="Times New Roman"/>
          <w:sz w:val="28"/>
          <w:szCs w:val="28"/>
        </w:rPr>
      </w:pPr>
    </w:p>
    <w:p w:rsidR="0063634C" w:rsidRPr="00366761" w:rsidRDefault="0063634C" w:rsidP="00E42E12">
      <w:pPr>
        <w:pStyle w:val="ConsPlusTitle"/>
        <w:jc w:val="center"/>
        <w:rPr>
          <w:rFonts w:ascii="Times New Roman" w:hAnsi="Times New Roman" w:cs="Times New Roman"/>
          <w:sz w:val="28"/>
          <w:szCs w:val="28"/>
        </w:rPr>
      </w:pPr>
      <w:bookmarkStart w:id="1" w:name="P33"/>
      <w:bookmarkEnd w:id="1"/>
      <w:r w:rsidRPr="00366761">
        <w:rPr>
          <w:rFonts w:ascii="Times New Roman" w:hAnsi="Times New Roman" w:cs="Times New Roman"/>
          <w:sz w:val="28"/>
          <w:szCs w:val="28"/>
        </w:rPr>
        <w:t>Порядок предоставления субсидий теплоснабжающим организациям</w:t>
      </w:r>
    </w:p>
    <w:p w:rsidR="008D0392" w:rsidRPr="00366761" w:rsidRDefault="0063634C" w:rsidP="00E42E12">
      <w:pPr>
        <w:pStyle w:val="ConsPlusTitle"/>
        <w:jc w:val="center"/>
        <w:rPr>
          <w:rFonts w:ascii="Times New Roman" w:hAnsi="Times New Roman" w:cs="Times New Roman"/>
          <w:sz w:val="28"/>
          <w:szCs w:val="28"/>
        </w:rPr>
      </w:pPr>
      <w:r w:rsidRPr="00366761">
        <w:rPr>
          <w:rFonts w:ascii="Times New Roman" w:hAnsi="Times New Roman" w:cs="Times New Roman"/>
          <w:sz w:val="28"/>
          <w:szCs w:val="28"/>
        </w:rPr>
        <w:t xml:space="preserve">на </w:t>
      </w:r>
      <w:r w:rsidR="00D75132">
        <w:rPr>
          <w:rFonts w:ascii="Times New Roman" w:hAnsi="Times New Roman" w:cs="Times New Roman"/>
          <w:sz w:val="28"/>
          <w:szCs w:val="28"/>
        </w:rPr>
        <w:t>частичное возмещение затрат по приобретению 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w:t>
      </w:r>
      <w:r w:rsidR="008D0392" w:rsidRPr="00366761">
        <w:rPr>
          <w:rFonts w:ascii="Times New Roman" w:hAnsi="Times New Roman" w:cs="Times New Roman"/>
          <w:sz w:val="28"/>
          <w:szCs w:val="28"/>
        </w:rPr>
        <w:t xml:space="preserve"> на территории Еманжелинского сельского поселения</w:t>
      </w:r>
    </w:p>
    <w:p w:rsidR="0063634C" w:rsidRPr="00366761" w:rsidRDefault="0063634C" w:rsidP="00B41267">
      <w:pPr>
        <w:pStyle w:val="ConsPlusTitle"/>
        <w:jc w:val="center"/>
        <w:rPr>
          <w:rFonts w:ascii="Times New Roman" w:hAnsi="Times New Roman" w:cs="Times New Roman"/>
          <w:sz w:val="28"/>
          <w:szCs w:val="28"/>
        </w:rPr>
      </w:pPr>
    </w:p>
    <w:p w:rsidR="005559CE" w:rsidRPr="00366761" w:rsidRDefault="005559CE" w:rsidP="003251D2">
      <w:pPr>
        <w:pStyle w:val="ConsPlusTitle"/>
        <w:ind w:firstLine="709"/>
        <w:jc w:val="center"/>
        <w:outlineLvl w:val="1"/>
        <w:rPr>
          <w:rFonts w:ascii="Times New Roman" w:hAnsi="Times New Roman" w:cs="Times New Roman"/>
          <w:sz w:val="28"/>
          <w:szCs w:val="28"/>
        </w:rPr>
      </w:pPr>
      <w:r w:rsidRPr="00366761">
        <w:rPr>
          <w:rFonts w:ascii="Times New Roman" w:hAnsi="Times New Roman" w:cs="Times New Roman"/>
          <w:sz w:val="28"/>
          <w:szCs w:val="28"/>
        </w:rPr>
        <w:t>I. Общие положения</w:t>
      </w:r>
    </w:p>
    <w:p w:rsidR="005559CE" w:rsidRPr="00366761" w:rsidRDefault="005559CE" w:rsidP="00523B3D">
      <w:pPr>
        <w:pStyle w:val="ConsPlusNormal"/>
        <w:ind w:firstLine="709"/>
        <w:jc w:val="both"/>
        <w:rPr>
          <w:rFonts w:ascii="Times New Roman" w:hAnsi="Times New Roman" w:cs="Times New Roman"/>
          <w:sz w:val="28"/>
          <w:szCs w:val="28"/>
        </w:rPr>
      </w:pPr>
    </w:p>
    <w:p w:rsidR="005559CE" w:rsidRPr="00366761" w:rsidRDefault="005559CE" w:rsidP="00523B3D">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 xml:space="preserve">1. Настоящий Порядок </w:t>
      </w:r>
      <w:r w:rsidR="0063634C" w:rsidRPr="00366761">
        <w:rPr>
          <w:rFonts w:ascii="Times New Roman" w:hAnsi="Times New Roman" w:cs="Times New Roman"/>
          <w:sz w:val="28"/>
          <w:szCs w:val="28"/>
        </w:rPr>
        <w:t xml:space="preserve">предоставления субсидий теплоснабжающим организациям на </w:t>
      </w:r>
      <w:r w:rsidR="00D75132">
        <w:rPr>
          <w:rFonts w:ascii="Times New Roman" w:hAnsi="Times New Roman" w:cs="Times New Roman"/>
          <w:sz w:val="28"/>
          <w:szCs w:val="28"/>
        </w:rPr>
        <w:t>частичное возмещение затрат по приобретению топливно-энергетических ресурсов, понесенных при выполнении работ, оказании услуг, в целях обеспечения надежного</w:t>
      </w:r>
      <w:r w:rsidR="008D3E2D">
        <w:rPr>
          <w:rFonts w:ascii="Times New Roman" w:hAnsi="Times New Roman" w:cs="Times New Roman"/>
          <w:sz w:val="28"/>
          <w:szCs w:val="28"/>
        </w:rPr>
        <w:t xml:space="preserve"> и бесперебойного теплоснабжения потребителей, </w:t>
      </w:r>
      <w:r w:rsidRPr="00366761">
        <w:rPr>
          <w:rFonts w:ascii="Times New Roman" w:hAnsi="Times New Roman" w:cs="Times New Roman"/>
          <w:sz w:val="28"/>
          <w:szCs w:val="28"/>
        </w:rPr>
        <w:t xml:space="preserve">(далее именуется - Порядок) разработан в соответствии со </w:t>
      </w:r>
      <w:hyperlink r:id="rId10" w:history="1">
        <w:r w:rsidRPr="00366761">
          <w:rPr>
            <w:rFonts w:ascii="Times New Roman" w:hAnsi="Times New Roman" w:cs="Times New Roman"/>
            <w:sz w:val="28"/>
            <w:szCs w:val="28"/>
          </w:rPr>
          <w:t>статьей 78</w:t>
        </w:r>
      </w:hyperlink>
      <w:r w:rsidRPr="00366761">
        <w:rPr>
          <w:rFonts w:ascii="Times New Roman" w:hAnsi="Times New Roman" w:cs="Times New Roman"/>
          <w:sz w:val="28"/>
          <w:szCs w:val="28"/>
        </w:rPr>
        <w:t xml:space="preserve"> Бюджетного кодекса Российской Федерации, </w:t>
      </w:r>
      <w:r w:rsidR="0063634C" w:rsidRPr="00366761">
        <w:rPr>
          <w:rFonts w:ascii="Times New Roman" w:hAnsi="Times New Roman" w:cs="Times New Roman"/>
          <w:sz w:val="28"/>
          <w:szCs w:val="28"/>
        </w:rPr>
        <w:t>Федеральным законом от 06.10.2003 №131-ФЗ «Об общих принципах местного самоуправления в Российской Федерации»</w:t>
      </w:r>
      <w:r w:rsidRPr="00366761">
        <w:rPr>
          <w:rFonts w:ascii="Times New Roman" w:hAnsi="Times New Roman" w:cs="Times New Roman"/>
          <w:sz w:val="28"/>
          <w:szCs w:val="28"/>
        </w:rPr>
        <w:t xml:space="preserve">, а также </w:t>
      </w:r>
      <w:r w:rsidR="00B41267" w:rsidRPr="00366761">
        <w:rPr>
          <w:rFonts w:ascii="Times New Roman" w:hAnsi="Times New Roman" w:cs="Times New Roman"/>
          <w:sz w:val="28"/>
          <w:szCs w:val="28"/>
        </w:rPr>
        <w:t xml:space="preserve">Постановлением Правительства РФ от </w:t>
      </w:r>
      <w:r w:rsidR="00D75132">
        <w:rPr>
          <w:rFonts w:ascii="Times New Roman" w:hAnsi="Times New Roman" w:cs="Times New Roman"/>
          <w:sz w:val="28"/>
          <w:szCs w:val="28"/>
        </w:rPr>
        <w:t>25</w:t>
      </w:r>
      <w:r w:rsidR="00B41267" w:rsidRPr="00366761">
        <w:rPr>
          <w:rFonts w:ascii="Times New Roman" w:hAnsi="Times New Roman" w:cs="Times New Roman"/>
          <w:sz w:val="28"/>
          <w:szCs w:val="28"/>
        </w:rPr>
        <w:t>.</w:t>
      </w:r>
      <w:r w:rsidR="00D75132">
        <w:rPr>
          <w:rFonts w:ascii="Times New Roman" w:hAnsi="Times New Roman" w:cs="Times New Roman"/>
          <w:sz w:val="28"/>
          <w:szCs w:val="28"/>
        </w:rPr>
        <w:t>1</w:t>
      </w:r>
      <w:r w:rsidR="00B41267" w:rsidRPr="00366761">
        <w:rPr>
          <w:rFonts w:ascii="Times New Roman" w:hAnsi="Times New Roman" w:cs="Times New Roman"/>
          <w:sz w:val="28"/>
          <w:szCs w:val="28"/>
        </w:rPr>
        <w:t>0.202</w:t>
      </w:r>
      <w:r w:rsidR="00D75132">
        <w:rPr>
          <w:rFonts w:ascii="Times New Roman" w:hAnsi="Times New Roman" w:cs="Times New Roman"/>
          <w:sz w:val="28"/>
          <w:szCs w:val="28"/>
        </w:rPr>
        <w:t>3г.</w:t>
      </w:r>
      <w:r w:rsidR="00B41267" w:rsidRPr="00366761">
        <w:rPr>
          <w:rFonts w:ascii="Times New Roman" w:hAnsi="Times New Roman" w:cs="Times New Roman"/>
          <w:sz w:val="28"/>
          <w:szCs w:val="28"/>
        </w:rPr>
        <w:t xml:space="preserve"> </w:t>
      </w:r>
      <w:r w:rsidR="00D2684E" w:rsidRPr="00366761">
        <w:rPr>
          <w:rFonts w:ascii="Times New Roman" w:hAnsi="Times New Roman" w:cs="Times New Roman"/>
          <w:sz w:val="28"/>
          <w:szCs w:val="28"/>
        </w:rPr>
        <w:t>№</w:t>
      </w:r>
      <w:r w:rsidR="00B41267" w:rsidRPr="00366761">
        <w:rPr>
          <w:rFonts w:ascii="Times New Roman" w:hAnsi="Times New Roman" w:cs="Times New Roman"/>
          <w:sz w:val="28"/>
          <w:szCs w:val="28"/>
        </w:rPr>
        <w:t>1</w:t>
      </w:r>
      <w:r w:rsidR="00D75132">
        <w:rPr>
          <w:rFonts w:ascii="Times New Roman" w:hAnsi="Times New Roman" w:cs="Times New Roman"/>
          <w:sz w:val="28"/>
          <w:szCs w:val="28"/>
        </w:rPr>
        <w:t>782</w:t>
      </w:r>
      <w:r w:rsidR="00B41267" w:rsidRPr="00366761">
        <w:rPr>
          <w:rFonts w:ascii="Times New Roman" w:hAnsi="Times New Roman" w:cs="Times New Roman"/>
          <w:sz w:val="28"/>
          <w:szCs w:val="28"/>
        </w:rPr>
        <w:t xml:space="preserve"> </w:t>
      </w:r>
      <w:r w:rsidR="00D2684E" w:rsidRPr="00366761">
        <w:rPr>
          <w:rFonts w:ascii="Times New Roman" w:hAnsi="Times New Roman" w:cs="Times New Roman"/>
          <w:sz w:val="28"/>
          <w:szCs w:val="28"/>
        </w:rPr>
        <w:t>«</w:t>
      </w:r>
      <w:r w:rsidR="00B41267" w:rsidRPr="00366761">
        <w:rPr>
          <w:rFonts w:ascii="Times New Roman" w:hAnsi="Times New Roman" w:cs="Times New Roman"/>
          <w:sz w:val="28"/>
          <w:szCs w:val="28"/>
        </w:rPr>
        <w:t>Об общих требованиях к нормативным правовым актам, муниципальным правовым актам, регулирующим предоставление</w:t>
      </w:r>
      <w:r w:rsidR="00D75132">
        <w:rPr>
          <w:rFonts w:ascii="Times New Roman" w:hAnsi="Times New Roman" w:cs="Times New Roman"/>
          <w:sz w:val="28"/>
          <w:szCs w:val="28"/>
        </w:rPr>
        <w:t xml:space="preserve"> из бюджетов субъектов Российской Федерации, местных бюджетов</w:t>
      </w:r>
      <w:r w:rsidR="00B41267" w:rsidRPr="00366761">
        <w:rPr>
          <w:rFonts w:ascii="Times New Roman" w:hAnsi="Times New Roman" w:cs="Times New Roman"/>
          <w:sz w:val="28"/>
          <w:szCs w:val="28"/>
        </w:rPr>
        <w:t>,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sidR="00D75132">
        <w:rPr>
          <w:rFonts w:ascii="Times New Roman" w:hAnsi="Times New Roman" w:cs="Times New Roman"/>
          <w:sz w:val="28"/>
          <w:szCs w:val="28"/>
        </w:rPr>
        <w:t xml:space="preserve"> и проведение отборов получателей указанных субсидий, в том числе грантов в форме субсидий»</w:t>
      </w:r>
      <w:r w:rsidRPr="00366761">
        <w:rPr>
          <w:rFonts w:ascii="Times New Roman" w:hAnsi="Times New Roman" w:cs="Times New Roman"/>
          <w:sz w:val="28"/>
          <w:szCs w:val="28"/>
        </w:rPr>
        <w:t>.</w:t>
      </w:r>
    </w:p>
    <w:p w:rsidR="006E345B" w:rsidRPr="00366761" w:rsidRDefault="006E345B" w:rsidP="00523B3D">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 xml:space="preserve">2. Настоящий Порядок определяет </w:t>
      </w:r>
      <w:r w:rsidR="00D75132">
        <w:rPr>
          <w:rFonts w:ascii="Times New Roman" w:hAnsi="Times New Roman" w:cs="Times New Roman"/>
          <w:sz w:val="28"/>
          <w:szCs w:val="28"/>
        </w:rPr>
        <w:t xml:space="preserve">цели, </w:t>
      </w:r>
      <w:r w:rsidRPr="00366761">
        <w:rPr>
          <w:rFonts w:ascii="Times New Roman" w:hAnsi="Times New Roman" w:cs="Times New Roman"/>
          <w:sz w:val="28"/>
          <w:szCs w:val="28"/>
        </w:rPr>
        <w:t xml:space="preserve">условия и порядок предоставления и расходования субсидий, выделенных на </w:t>
      </w:r>
      <w:r w:rsidR="008D3E2D">
        <w:rPr>
          <w:rFonts w:ascii="Times New Roman" w:hAnsi="Times New Roman" w:cs="Times New Roman"/>
          <w:sz w:val="28"/>
          <w:szCs w:val="28"/>
        </w:rPr>
        <w:t>частичное возмещение затрат по приобретению топливно-энергетических ресурсов, понесенных при выполнении работ, оказании услуг</w:t>
      </w:r>
      <w:r w:rsidRPr="00366761">
        <w:rPr>
          <w:rFonts w:ascii="Times New Roman" w:hAnsi="Times New Roman" w:cs="Times New Roman"/>
          <w:sz w:val="28"/>
          <w:szCs w:val="28"/>
        </w:rPr>
        <w:t xml:space="preserve">, связанных с </w:t>
      </w:r>
      <w:r w:rsidR="008D3E2D">
        <w:rPr>
          <w:rFonts w:ascii="Times New Roman" w:hAnsi="Times New Roman" w:cs="Times New Roman"/>
          <w:sz w:val="28"/>
          <w:szCs w:val="28"/>
        </w:rPr>
        <w:t xml:space="preserve">частичным </w:t>
      </w:r>
      <w:r w:rsidRPr="00366761">
        <w:rPr>
          <w:rFonts w:ascii="Times New Roman" w:hAnsi="Times New Roman" w:cs="Times New Roman"/>
          <w:sz w:val="28"/>
          <w:szCs w:val="28"/>
        </w:rPr>
        <w:t>пог</w:t>
      </w:r>
      <w:r w:rsidR="00C31D18" w:rsidRPr="00366761">
        <w:rPr>
          <w:rFonts w:ascii="Times New Roman" w:hAnsi="Times New Roman" w:cs="Times New Roman"/>
          <w:sz w:val="28"/>
          <w:szCs w:val="28"/>
        </w:rPr>
        <w:t>ашением задолженности за топливные</w:t>
      </w:r>
      <w:r w:rsidRPr="00366761">
        <w:rPr>
          <w:rFonts w:ascii="Times New Roman" w:hAnsi="Times New Roman" w:cs="Times New Roman"/>
          <w:sz w:val="28"/>
          <w:szCs w:val="28"/>
        </w:rPr>
        <w:t xml:space="preserve"> ресурсы (далее – субсидии), </w:t>
      </w:r>
      <w:r w:rsidR="008D3E2D">
        <w:rPr>
          <w:rFonts w:ascii="Times New Roman" w:hAnsi="Times New Roman" w:cs="Times New Roman"/>
          <w:sz w:val="28"/>
          <w:szCs w:val="28"/>
        </w:rPr>
        <w:t>требования к осуществлению контроля за соблюдением условий и порядка предоставления субсидий и ответственность за их нарушение,</w:t>
      </w:r>
      <w:r w:rsidR="008D3E2D" w:rsidRPr="00366761">
        <w:rPr>
          <w:rFonts w:ascii="Times New Roman" w:hAnsi="Times New Roman" w:cs="Times New Roman"/>
          <w:sz w:val="28"/>
          <w:szCs w:val="28"/>
        </w:rPr>
        <w:t xml:space="preserve"> </w:t>
      </w:r>
      <w:r w:rsidRPr="00366761">
        <w:rPr>
          <w:rFonts w:ascii="Times New Roman" w:hAnsi="Times New Roman" w:cs="Times New Roman"/>
          <w:sz w:val="28"/>
          <w:szCs w:val="28"/>
        </w:rPr>
        <w:t>а также порядок осуществления контроля за целевым и эффективным использованием бюджетных средств.</w:t>
      </w:r>
    </w:p>
    <w:p w:rsidR="005559CE" w:rsidRPr="00366761" w:rsidRDefault="00776079" w:rsidP="00523B3D">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3</w:t>
      </w:r>
      <w:r w:rsidR="005559CE" w:rsidRPr="00366761">
        <w:rPr>
          <w:rFonts w:ascii="Times New Roman" w:hAnsi="Times New Roman" w:cs="Times New Roman"/>
          <w:sz w:val="28"/>
          <w:szCs w:val="28"/>
        </w:rPr>
        <w:t>. Субсидии предоставляются организациям</w:t>
      </w:r>
      <w:r w:rsidR="002D3710" w:rsidRPr="00366761">
        <w:rPr>
          <w:rFonts w:ascii="Times New Roman" w:hAnsi="Times New Roman" w:cs="Times New Roman"/>
          <w:sz w:val="28"/>
          <w:szCs w:val="28"/>
        </w:rPr>
        <w:t xml:space="preserve"> любой формы собственности, обеспечивающим теплоснабжение населения и объектов бюджетной сферы</w:t>
      </w:r>
      <w:r w:rsidR="005559CE" w:rsidRPr="00366761">
        <w:rPr>
          <w:rFonts w:ascii="Times New Roman" w:hAnsi="Times New Roman" w:cs="Times New Roman"/>
          <w:sz w:val="28"/>
          <w:szCs w:val="28"/>
        </w:rPr>
        <w:t xml:space="preserve">, осуществляющим теплоснабжение </w:t>
      </w:r>
      <w:r w:rsidR="006249E0" w:rsidRPr="00366761">
        <w:rPr>
          <w:rFonts w:ascii="Times New Roman" w:hAnsi="Times New Roman" w:cs="Times New Roman"/>
          <w:sz w:val="28"/>
          <w:szCs w:val="28"/>
        </w:rPr>
        <w:t xml:space="preserve">по регулируемым тарифам </w:t>
      </w:r>
      <w:r w:rsidRPr="00366761">
        <w:rPr>
          <w:rFonts w:ascii="Times New Roman" w:hAnsi="Times New Roman" w:cs="Times New Roman"/>
          <w:sz w:val="28"/>
          <w:szCs w:val="28"/>
        </w:rPr>
        <w:t xml:space="preserve">на территории </w:t>
      </w:r>
      <w:r w:rsidR="00F56134" w:rsidRPr="00366761">
        <w:rPr>
          <w:rFonts w:ascii="Times New Roman" w:hAnsi="Times New Roman" w:cs="Times New Roman"/>
          <w:sz w:val="28"/>
          <w:szCs w:val="28"/>
        </w:rPr>
        <w:t xml:space="preserve">Еманжелинского сельского поселения Еткульского </w:t>
      </w:r>
      <w:r w:rsidRPr="00366761">
        <w:rPr>
          <w:rFonts w:ascii="Times New Roman" w:hAnsi="Times New Roman" w:cs="Times New Roman"/>
          <w:sz w:val="28"/>
          <w:szCs w:val="28"/>
        </w:rPr>
        <w:t xml:space="preserve">муниципального </w:t>
      </w:r>
      <w:r w:rsidR="00F56134" w:rsidRPr="00366761">
        <w:rPr>
          <w:rFonts w:ascii="Times New Roman" w:hAnsi="Times New Roman" w:cs="Times New Roman"/>
          <w:sz w:val="28"/>
          <w:szCs w:val="28"/>
        </w:rPr>
        <w:t>района</w:t>
      </w:r>
      <w:r w:rsidRPr="00366761">
        <w:rPr>
          <w:rFonts w:ascii="Times New Roman" w:hAnsi="Times New Roman" w:cs="Times New Roman"/>
          <w:sz w:val="28"/>
          <w:szCs w:val="28"/>
        </w:rPr>
        <w:t xml:space="preserve"> </w:t>
      </w:r>
      <w:r w:rsidR="005559CE" w:rsidRPr="00366761">
        <w:rPr>
          <w:rFonts w:ascii="Times New Roman" w:hAnsi="Times New Roman" w:cs="Times New Roman"/>
          <w:sz w:val="28"/>
          <w:szCs w:val="28"/>
        </w:rPr>
        <w:t>(далее именуются - получатели субсидий)</w:t>
      </w:r>
      <w:r w:rsidRPr="00366761">
        <w:rPr>
          <w:rFonts w:ascii="Times New Roman" w:hAnsi="Times New Roman" w:cs="Times New Roman"/>
          <w:sz w:val="28"/>
          <w:szCs w:val="28"/>
        </w:rPr>
        <w:t xml:space="preserve">, в целях обеспечения надежного и бесперебойного теплоснабжения в отопительный период, </w:t>
      </w:r>
      <w:r w:rsidR="00F31F0F">
        <w:rPr>
          <w:rFonts w:ascii="Times New Roman" w:hAnsi="Times New Roman" w:cs="Times New Roman"/>
          <w:sz w:val="28"/>
          <w:szCs w:val="28"/>
        </w:rPr>
        <w:t>частичного возмещения затрат по приобретению топливно-энергетических ресурсов</w:t>
      </w:r>
      <w:r w:rsidR="0071049C" w:rsidRPr="00366761">
        <w:rPr>
          <w:rFonts w:ascii="Times New Roman" w:hAnsi="Times New Roman" w:cs="Times New Roman"/>
          <w:sz w:val="28"/>
          <w:szCs w:val="28"/>
        </w:rPr>
        <w:t xml:space="preserve">, связанных с </w:t>
      </w:r>
      <w:r w:rsidR="006249E0" w:rsidRPr="00366761">
        <w:rPr>
          <w:rFonts w:ascii="Times New Roman" w:hAnsi="Times New Roman" w:cs="Times New Roman"/>
          <w:sz w:val="28"/>
          <w:szCs w:val="28"/>
        </w:rPr>
        <w:t>погашени</w:t>
      </w:r>
      <w:r w:rsidR="0071049C" w:rsidRPr="00366761">
        <w:rPr>
          <w:rFonts w:ascii="Times New Roman" w:hAnsi="Times New Roman" w:cs="Times New Roman"/>
          <w:sz w:val="28"/>
          <w:szCs w:val="28"/>
        </w:rPr>
        <w:t>ем</w:t>
      </w:r>
      <w:r w:rsidR="000913B4" w:rsidRPr="00366761">
        <w:rPr>
          <w:rFonts w:ascii="Times New Roman" w:hAnsi="Times New Roman" w:cs="Times New Roman"/>
          <w:sz w:val="28"/>
          <w:szCs w:val="28"/>
        </w:rPr>
        <w:t xml:space="preserve"> </w:t>
      </w:r>
      <w:r w:rsidR="0071049C" w:rsidRPr="00366761">
        <w:rPr>
          <w:rFonts w:ascii="Times New Roman" w:hAnsi="Times New Roman" w:cs="Times New Roman"/>
          <w:sz w:val="28"/>
          <w:szCs w:val="28"/>
        </w:rPr>
        <w:t>задолженности, сложившейся за отчетный период в теку</w:t>
      </w:r>
      <w:r w:rsidR="00C31D18" w:rsidRPr="00366761">
        <w:rPr>
          <w:rFonts w:ascii="Times New Roman" w:hAnsi="Times New Roman" w:cs="Times New Roman"/>
          <w:sz w:val="28"/>
          <w:szCs w:val="28"/>
        </w:rPr>
        <w:t xml:space="preserve">щем календарном году за топливные </w:t>
      </w:r>
      <w:r w:rsidR="0071049C" w:rsidRPr="00366761">
        <w:rPr>
          <w:rFonts w:ascii="Times New Roman" w:hAnsi="Times New Roman" w:cs="Times New Roman"/>
          <w:sz w:val="28"/>
          <w:szCs w:val="28"/>
        </w:rPr>
        <w:t>ресурсы</w:t>
      </w:r>
      <w:r w:rsidR="005559CE" w:rsidRPr="00366761">
        <w:rPr>
          <w:rFonts w:ascii="Times New Roman" w:hAnsi="Times New Roman" w:cs="Times New Roman"/>
          <w:sz w:val="28"/>
          <w:szCs w:val="28"/>
        </w:rPr>
        <w:t>:</w:t>
      </w:r>
      <w:r w:rsidR="0071049C" w:rsidRPr="00366761">
        <w:rPr>
          <w:rFonts w:ascii="Times New Roman" w:hAnsi="Times New Roman" w:cs="Times New Roman"/>
          <w:sz w:val="28"/>
          <w:szCs w:val="28"/>
        </w:rPr>
        <w:t xml:space="preserve"> газ, уголь, мазут.</w:t>
      </w:r>
    </w:p>
    <w:p w:rsidR="00776079" w:rsidRPr="00366761" w:rsidRDefault="00776079" w:rsidP="000913B4">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lastRenderedPageBreak/>
        <w:t xml:space="preserve">4. </w:t>
      </w:r>
      <w:r w:rsidR="005559CE" w:rsidRPr="00366761">
        <w:rPr>
          <w:rFonts w:ascii="Times New Roman" w:hAnsi="Times New Roman" w:cs="Times New Roman"/>
          <w:sz w:val="28"/>
          <w:szCs w:val="28"/>
        </w:rPr>
        <w:t xml:space="preserve">Предельная сумма субсидий определяется исходя из </w:t>
      </w:r>
      <w:r w:rsidR="006249E0" w:rsidRPr="00366761">
        <w:rPr>
          <w:rFonts w:ascii="Times New Roman" w:hAnsi="Times New Roman" w:cs="Times New Roman"/>
          <w:sz w:val="28"/>
          <w:szCs w:val="28"/>
        </w:rPr>
        <w:t>величины задолженности за топливн</w:t>
      </w:r>
      <w:r w:rsidR="0017118B" w:rsidRPr="00366761">
        <w:rPr>
          <w:rFonts w:ascii="Times New Roman" w:hAnsi="Times New Roman" w:cs="Times New Roman"/>
          <w:sz w:val="28"/>
          <w:szCs w:val="28"/>
        </w:rPr>
        <w:t>ые</w:t>
      </w:r>
      <w:r w:rsidR="0071049C" w:rsidRPr="00366761">
        <w:rPr>
          <w:rFonts w:ascii="Times New Roman" w:hAnsi="Times New Roman" w:cs="Times New Roman"/>
          <w:sz w:val="28"/>
          <w:szCs w:val="28"/>
        </w:rPr>
        <w:t xml:space="preserve"> ресурсы в соответствии с актом сверки задолженности между теплоснабжающей организацией </w:t>
      </w:r>
      <w:r w:rsidR="00F21959" w:rsidRPr="00366761">
        <w:rPr>
          <w:rFonts w:ascii="Times New Roman" w:hAnsi="Times New Roman" w:cs="Times New Roman"/>
          <w:sz w:val="28"/>
          <w:szCs w:val="28"/>
        </w:rPr>
        <w:br/>
      </w:r>
      <w:r w:rsidRPr="00366761">
        <w:rPr>
          <w:rFonts w:ascii="Times New Roman" w:hAnsi="Times New Roman" w:cs="Times New Roman"/>
          <w:sz w:val="28"/>
          <w:szCs w:val="28"/>
        </w:rPr>
        <w:t>и поставщиком топливн</w:t>
      </w:r>
      <w:r w:rsidR="0017118B" w:rsidRPr="00366761">
        <w:rPr>
          <w:rFonts w:ascii="Times New Roman" w:hAnsi="Times New Roman" w:cs="Times New Roman"/>
          <w:sz w:val="28"/>
          <w:szCs w:val="28"/>
        </w:rPr>
        <w:t>ых р</w:t>
      </w:r>
      <w:r w:rsidRPr="00366761">
        <w:rPr>
          <w:rFonts w:ascii="Times New Roman" w:hAnsi="Times New Roman" w:cs="Times New Roman"/>
          <w:sz w:val="28"/>
          <w:szCs w:val="28"/>
        </w:rPr>
        <w:t>есурсов</w:t>
      </w:r>
      <w:r w:rsidR="00DD7A38" w:rsidRPr="00366761">
        <w:rPr>
          <w:rFonts w:ascii="Times New Roman" w:hAnsi="Times New Roman" w:cs="Times New Roman"/>
          <w:sz w:val="28"/>
          <w:szCs w:val="28"/>
        </w:rPr>
        <w:t>, составленным</w:t>
      </w:r>
      <w:r w:rsidR="000913B4" w:rsidRPr="00366761">
        <w:rPr>
          <w:rFonts w:ascii="Times New Roman" w:hAnsi="Times New Roman" w:cs="Times New Roman"/>
          <w:sz w:val="28"/>
          <w:szCs w:val="28"/>
        </w:rPr>
        <w:t xml:space="preserve"> </w:t>
      </w:r>
      <w:r w:rsidR="00DD7A38" w:rsidRPr="00366761">
        <w:rPr>
          <w:rFonts w:ascii="Times New Roman" w:hAnsi="Times New Roman" w:cs="Times New Roman"/>
          <w:sz w:val="28"/>
          <w:szCs w:val="28"/>
        </w:rPr>
        <w:t xml:space="preserve">по состоянию на дату не ранее 10 рабочих дней </w:t>
      </w:r>
      <w:r w:rsidR="000C0163" w:rsidRPr="00366761">
        <w:rPr>
          <w:rFonts w:ascii="Times New Roman" w:hAnsi="Times New Roman" w:cs="Times New Roman"/>
          <w:sz w:val="28"/>
          <w:szCs w:val="28"/>
        </w:rPr>
        <w:t>до</w:t>
      </w:r>
      <w:r w:rsidR="00DD7A38" w:rsidRPr="00366761">
        <w:rPr>
          <w:rFonts w:ascii="Times New Roman" w:hAnsi="Times New Roman" w:cs="Times New Roman"/>
          <w:sz w:val="28"/>
          <w:szCs w:val="28"/>
        </w:rPr>
        <w:t xml:space="preserve"> даты обращения для заключения Соглашения и получения субсидии в соответствии с пунктом </w:t>
      </w:r>
      <w:r w:rsidR="008F6383" w:rsidRPr="00366761">
        <w:rPr>
          <w:rFonts w:ascii="Times New Roman" w:hAnsi="Times New Roman" w:cs="Times New Roman"/>
          <w:sz w:val="28"/>
          <w:szCs w:val="28"/>
        </w:rPr>
        <w:t>8</w:t>
      </w:r>
      <w:r w:rsidR="00DD7A38" w:rsidRPr="00366761">
        <w:rPr>
          <w:rFonts w:ascii="Times New Roman" w:hAnsi="Times New Roman" w:cs="Times New Roman"/>
          <w:sz w:val="28"/>
          <w:szCs w:val="28"/>
        </w:rPr>
        <w:t xml:space="preserve"> Порядка</w:t>
      </w:r>
      <w:r w:rsidRPr="00366761">
        <w:rPr>
          <w:rFonts w:ascii="Times New Roman" w:hAnsi="Times New Roman" w:cs="Times New Roman"/>
          <w:sz w:val="28"/>
          <w:szCs w:val="28"/>
        </w:rPr>
        <w:t xml:space="preserve">, но не выше суммы дебиторской задолженности потребителей тепловой энергии </w:t>
      </w:r>
      <w:r w:rsidR="008151A2" w:rsidRPr="00366761">
        <w:rPr>
          <w:rFonts w:ascii="Times New Roman" w:hAnsi="Times New Roman" w:cs="Times New Roman"/>
          <w:sz w:val="28"/>
          <w:szCs w:val="28"/>
        </w:rPr>
        <w:t>сроком более</w:t>
      </w:r>
      <w:r w:rsidR="000913B4" w:rsidRPr="00366761">
        <w:rPr>
          <w:rFonts w:ascii="Times New Roman" w:hAnsi="Times New Roman" w:cs="Times New Roman"/>
          <w:sz w:val="28"/>
          <w:szCs w:val="28"/>
        </w:rPr>
        <w:t xml:space="preserve"> </w:t>
      </w:r>
      <w:r w:rsidRPr="00366761">
        <w:rPr>
          <w:rFonts w:ascii="Times New Roman" w:hAnsi="Times New Roman" w:cs="Times New Roman"/>
          <w:sz w:val="28"/>
          <w:szCs w:val="28"/>
        </w:rPr>
        <w:t xml:space="preserve">45 дней </w:t>
      </w:r>
      <w:r w:rsidR="00D97B67" w:rsidRPr="00366761">
        <w:rPr>
          <w:rFonts w:ascii="Times New Roman" w:hAnsi="Times New Roman" w:cs="Times New Roman"/>
          <w:sz w:val="28"/>
          <w:szCs w:val="28"/>
        </w:rPr>
        <w:t>за минусом</w:t>
      </w:r>
      <w:r w:rsidR="000913B4" w:rsidRPr="00366761">
        <w:rPr>
          <w:rFonts w:ascii="Times New Roman" w:hAnsi="Times New Roman" w:cs="Times New Roman"/>
          <w:sz w:val="28"/>
          <w:szCs w:val="28"/>
        </w:rPr>
        <w:t xml:space="preserve"> </w:t>
      </w:r>
      <w:r w:rsidRPr="00366761">
        <w:rPr>
          <w:rFonts w:ascii="Times New Roman" w:hAnsi="Times New Roman" w:cs="Times New Roman"/>
          <w:sz w:val="28"/>
          <w:szCs w:val="28"/>
        </w:rPr>
        <w:t>2%</w:t>
      </w:r>
      <w:r w:rsidR="0076765E" w:rsidRPr="00366761">
        <w:rPr>
          <w:rFonts w:ascii="Times New Roman" w:hAnsi="Times New Roman" w:cs="Times New Roman"/>
          <w:sz w:val="28"/>
          <w:szCs w:val="28"/>
        </w:rPr>
        <w:t xml:space="preserve"> </w:t>
      </w:r>
      <w:r w:rsidR="008151A2" w:rsidRPr="00366761">
        <w:rPr>
          <w:rFonts w:ascii="Times New Roman" w:hAnsi="Times New Roman" w:cs="Times New Roman"/>
          <w:sz w:val="28"/>
          <w:szCs w:val="28"/>
        </w:rPr>
        <w:t xml:space="preserve">от </w:t>
      </w:r>
      <w:r w:rsidRPr="00366761">
        <w:rPr>
          <w:rFonts w:ascii="Times New Roman" w:hAnsi="Times New Roman" w:cs="Times New Roman"/>
          <w:sz w:val="28"/>
          <w:szCs w:val="28"/>
        </w:rPr>
        <w:t xml:space="preserve"> фактической </w:t>
      </w:r>
      <w:r w:rsidR="00D97B67" w:rsidRPr="00366761">
        <w:rPr>
          <w:rFonts w:ascii="Times New Roman" w:hAnsi="Times New Roman" w:cs="Times New Roman"/>
          <w:sz w:val="28"/>
          <w:szCs w:val="28"/>
        </w:rPr>
        <w:t xml:space="preserve">выручки от реализации тепловой энергии населению за год, предшествующий году </w:t>
      </w:r>
      <w:r w:rsidRPr="00366761">
        <w:rPr>
          <w:rFonts w:ascii="Times New Roman" w:hAnsi="Times New Roman" w:cs="Times New Roman"/>
          <w:sz w:val="28"/>
          <w:szCs w:val="28"/>
        </w:rPr>
        <w:t>обращения за субсидией</w:t>
      </w:r>
      <w:r w:rsidR="00D97B67" w:rsidRPr="00366761">
        <w:rPr>
          <w:rFonts w:ascii="Times New Roman" w:hAnsi="Times New Roman" w:cs="Times New Roman"/>
          <w:sz w:val="28"/>
          <w:szCs w:val="28"/>
        </w:rPr>
        <w:t>,</w:t>
      </w:r>
      <w:r w:rsidRPr="00366761">
        <w:rPr>
          <w:rFonts w:ascii="Times New Roman" w:hAnsi="Times New Roman" w:cs="Times New Roman"/>
          <w:sz w:val="28"/>
          <w:szCs w:val="28"/>
        </w:rPr>
        <w:t xml:space="preserve"> и величины затрат на топлив</w:t>
      </w:r>
      <w:r w:rsidR="00730353" w:rsidRPr="00366761">
        <w:rPr>
          <w:rFonts w:ascii="Times New Roman" w:hAnsi="Times New Roman" w:cs="Times New Roman"/>
          <w:sz w:val="28"/>
          <w:szCs w:val="28"/>
        </w:rPr>
        <w:t>н</w:t>
      </w:r>
      <w:r w:rsidR="0017118B" w:rsidRPr="00366761">
        <w:rPr>
          <w:rFonts w:ascii="Times New Roman" w:hAnsi="Times New Roman" w:cs="Times New Roman"/>
          <w:sz w:val="28"/>
          <w:szCs w:val="28"/>
        </w:rPr>
        <w:t>ые</w:t>
      </w:r>
      <w:r w:rsidR="00730353" w:rsidRPr="00366761">
        <w:rPr>
          <w:rFonts w:ascii="Times New Roman" w:hAnsi="Times New Roman" w:cs="Times New Roman"/>
          <w:sz w:val="28"/>
          <w:szCs w:val="28"/>
        </w:rPr>
        <w:t xml:space="preserve"> ресурсы, сложившейся за счет превышения </w:t>
      </w:r>
      <w:r w:rsidR="0012395B" w:rsidRPr="00366761">
        <w:rPr>
          <w:rFonts w:ascii="Times New Roman" w:hAnsi="Times New Roman" w:cs="Times New Roman"/>
          <w:sz w:val="28"/>
          <w:szCs w:val="28"/>
        </w:rPr>
        <w:t xml:space="preserve">фактических </w:t>
      </w:r>
      <w:r w:rsidR="00730353" w:rsidRPr="00366761">
        <w:rPr>
          <w:rFonts w:ascii="Times New Roman" w:hAnsi="Times New Roman" w:cs="Times New Roman"/>
          <w:sz w:val="28"/>
          <w:szCs w:val="28"/>
        </w:rPr>
        <w:t xml:space="preserve">удельного расхода </w:t>
      </w:r>
      <w:r w:rsidR="004D5787" w:rsidRPr="00366761">
        <w:rPr>
          <w:rFonts w:ascii="Times New Roman" w:hAnsi="Times New Roman" w:cs="Times New Roman"/>
          <w:sz w:val="28"/>
          <w:szCs w:val="28"/>
        </w:rPr>
        <w:t xml:space="preserve">условного </w:t>
      </w:r>
      <w:r w:rsidR="00730353" w:rsidRPr="00366761">
        <w:rPr>
          <w:rFonts w:ascii="Times New Roman" w:hAnsi="Times New Roman" w:cs="Times New Roman"/>
          <w:sz w:val="28"/>
          <w:szCs w:val="28"/>
        </w:rPr>
        <w:t>топлива (кг у.т./Гкал) и технологических потерь при п</w:t>
      </w:r>
      <w:r w:rsidR="00162880" w:rsidRPr="00366761">
        <w:rPr>
          <w:rFonts w:ascii="Times New Roman" w:hAnsi="Times New Roman" w:cs="Times New Roman"/>
          <w:sz w:val="28"/>
          <w:szCs w:val="28"/>
        </w:rPr>
        <w:t>ередаче тепловой энергии (Гкал) над</w:t>
      </w:r>
      <w:r w:rsidR="00730353" w:rsidRPr="00366761">
        <w:rPr>
          <w:rFonts w:ascii="Times New Roman" w:hAnsi="Times New Roman" w:cs="Times New Roman"/>
          <w:sz w:val="28"/>
          <w:szCs w:val="28"/>
        </w:rPr>
        <w:t xml:space="preserve"> учтенны</w:t>
      </w:r>
      <w:r w:rsidR="00162880" w:rsidRPr="00366761">
        <w:rPr>
          <w:rFonts w:ascii="Times New Roman" w:hAnsi="Times New Roman" w:cs="Times New Roman"/>
          <w:sz w:val="28"/>
          <w:szCs w:val="28"/>
        </w:rPr>
        <w:t>ми</w:t>
      </w:r>
      <w:r w:rsidR="00730353" w:rsidRPr="00366761">
        <w:rPr>
          <w:rFonts w:ascii="Times New Roman" w:hAnsi="Times New Roman" w:cs="Times New Roman"/>
          <w:sz w:val="28"/>
          <w:szCs w:val="28"/>
        </w:rPr>
        <w:t xml:space="preserve"> при </w:t>
      </w:r>
      <w:r w:rsidR="00D97B67" w:rsidRPr="00366761">
        <w:rPr>
          <w:rFonts w:ascii="Times New Roman" w:hAnsi="Times New Roman" w:cs="Times New Roman"/>
          <w:sz w:val="28"/>
          <w:szCs w:val="28"/>
        </w:rPr>
        <w:t>установлении</w:t>
      </w:r>
      <w:r w:rsidR="000913B4" w:rsidRPr="00366761">
        <w:rPr>
          <w:rFonts w:ascii="Times New Roman" w:hAnsi="Times New Roman" w:cs="Times New Roman"/>
          <w:sz w:val="28"/>
          <w:szCs w:val="28"/>
        </w:rPr>
        <w:t xml:space="preserve"> </w:t>
      </w:r>
      <w:r w:rsidR="00D97B67" w:rsidRPr="00366761">
        <w:rPr>
          <w:rFonts w:ascii="Times New Roman" w:hAnsi="Times New Roman" w:cs="Times New Roman"/>
          <w:sz w:val="28"/>
          <w:szCs w:val="28"/>
        </w:rPr>
        <w:t>для получателя субсидии</w:t>
      </w:r>
      <w:r w:rsidR="000913B4" w:rsidRPr="00366761">
        <w:rPr>
          <w:rFonts w:ascii="Times New Roman" w:hAnsi="Times New Roman" w:cs="Times New Roman"/>
          <w:sz w:val="28"/>
          <w:szCs w:val="28"/>
        </w:rPr>
        <w:t xml:space="preserve"> </w:t>
      </w:r>
      <w:r w:rsidR="00730353" w:rsidRPr="00366761">
        <w:rPr>
          <w:rFonts w:ascii="Times New Roman" w:hAnsi="Times New Roman" w:cs="Times New Roman"/>
          <w:sz w:val="28"/>
          <w:szCs w:val="28"/>
        </w:rPr>
        <w:t>тариф</w:t>
      </w:r>
      <w:r w:rsidR="00D97B67" w:rsidRPr="00366761">
        <w:rPr>
          <w:rFonts w:ascii="Times New Roman" w:hAnsi="Times New Roman" w:cs="Times New Roman"/>
          <w:sz w:val="28"/>
          <w:szCs w:val="28"/>
        </w:rPr>
        <w:t>ов в сфере теплоснабжения на год, предшествующий году обращения за субсидией</w:t>
      </w:r>
      <w:r w:rsidR="00730353" w:rsidRPr="00366761">
        <w:rPr>
          <w:rFonts w:ascii="Times New Roman" w:hAnsi="Times New Roman" w:cs="Times New Roman"/>
          <w:sz w:val="28"/>
          <w:szCs w:val="28"/>
        </w:rPr>
        <w:t>.</w:t>
      </w:r>
    </w:p>
    <w:p w:rsidR="00415AF6" w:rsidRPr="00366761" w:rsidRDefault="00776079" w:rsidP="00523B3D">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 xml:space="preserve">5. </w:t>
      </w:r>
      <w:r w:rsidR="00F6724F" w:rsidRPr="00366761">
        <w:rPr>
          <w:rFonts w:ascii="Times New Roman" w:hAnsi="Times New Roman" w:cs="Times New Roman"/>
          <w:sz w:val="28"/>
          <w:szCs w:val="28"/>
        </w:rPr>
        <w:t xml:space="preserve">МКУ «СЖКХ» </w:t>
      </w:r>
      <w:r w:rsidRPr="00366761">
        <w:rPr>
          <w:rFonts w:ascii="Times New Roman" w:hAnsi="Times New Roman" w:cs="Times New Roman"/>
          <w:sz w:val="28"/>
          <w:szCs w:val="28"/>
        </w:rPr>
        <w:t xml:space="preserve">(далее – </w:t>
      </w:r>
      <w:r w:rsidR="003D1330" w:rsidRPr="00366761">
        <w:rPr>
          <w:rFonts w:ascii="Times New Roman" w:hAnsi="Times New Roman" w:cs="Times New Roman"/>
          <w:sz w:val="28"/>
          <w:szCs w:val="28"/>
        </w:rPr>
        <w:t>У</w:t>
      </w:r>
      <w:r w:rsidR="00D04A26" w:rsidRPr="00366761">
        <w:rPr>
          <w:rFonts w:ascii="Times New Roman" w:hAnsi="Times New Roman" w:cs="Times New Roman"/>
          <w:sz w:val="28"/>
          <w:szCs w:val="28"/>
        </w:rPr>
        <w:t>полномоченный орган</w:t>
      </w:r>
      <w:r w:rsidRPr="00366761">
        <w:rPr>
          <w:rFonts w:ascii="Times New Roman" w:hAnsi="Times New Roman" w:cs="Times New Roman"/>
          <w:sz w:val="28"/>
          <w:szCs w:val="28"/>
        </w:rPr>
        <w:t xml:space="preserve">) является главным распорядителем бюджетных средств, </w:t>
      </w:r>
      <w:r w:rsidR="00176F4C" w:rsidRPr="00366761">
        <w:rPr>
          <w:rFonts w:ascii="Times New Roman" w:hAnsi="Times New Roman" w:cs="Times New Roman"/>
          <w:sz w:val="28"/>
          <w:szCs w:val="28"/>
        </w:rPr>
        <w:t>до котор</w:t>
      </w:r>
      <w:r w:rsidR="00B94FEB" w:rsidRPr="00366761">
        <w:rPr>
          <w:rFonts w:ascii="Times New Roman" w:hAnsi="Times New Roman" w:cs="Times New Roman"/>
          <w:sz w:val="28"/>
          <w:szCs w:val="28"/>
        </w:rPr>
        <w:t>ого</w:t>
      </w:r>
      <w:r w:rsidR="00176F4C" w:rsidRPr="00366761">
        <w:rPr>
          <w:rFonts w:ascii="Times New Roman" w:hAnsi="Times New Roman" w:cs="Times New Roman"/>
          <w:sz w:val="28"/>
          <w:szCs w:val="28"/>
        </w:rPr>
        <w:t xml:space="preserve"> в соответствии с бюджетным законодательством Российской Федерации</w:t>
      </w:r>
      <w:r w:rsidR="00B94FEB" w:rsidRPr="00366761">
        <w:rPr>
          <w:rFonts w:ascii="Times New Roman" w:hAnsi="Times New Roman" w:cs="Times New Roman"/>
          <w:sz w:val="28"/>
          <w:szCs w:val="28"/>
        </w:rPr>
        <w:t>, как получателя</w:t>
      </w:r>
      <w:r w:rsidR="00176F4C" w:rsidRPr="00366761">
        <w:rPr>
          <w:rFonts w:ascii="Times New Roman" w:hAnsi="Times New Roman" w:cs="Times New Roman"/>
          <w:sz w:val="28"/>
          <w:szCs w:val="28"/>
        </w:rPr>
        <w:t xml:space="preserve"> бюджетных средств доведены в установленном порядке лимиты бюджетных обязательств на предоставление субсидий на соответствующий ф</w:t>
      </w:r>
      <w:r w:rsidR="00B94FEB" w:rsidRPr="00366761">
        <w:rPr>
          <w:rFonts w:ascii="Times New Roman" w:hAnsi="Times New Roman" w:cs="Times New Roman"/>
          <w:sz w:val="28"/>
          <w:szCs w:val="28"/>
        </w:rPr>
        <w:t>инансовый год.</w:t>
      </w:r>
    </w:p>
    <w:p w:rsidR="00776079" w:rsidRPr="00366761" w:rsidRDefault="00726FC1" w:rsidP="00523B3D">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 xml:space="preserve">6. </w:t>
      </w:r>
      <w:r w:rsidR="00E52FA9" w:rsidRPr="00366761">
        <w:rPr>
          <w:rFonts w:ascii="Times New Roman" w:hAnsi="Times New Roman" w:cs="Times New Roman"/>
          <w:sz w:val="28"/>
          <w:szCs w:val="28"/>
        </w:rPr>
        <w:t>Уполномоченный орган не проводит</w:t>
      </w:r>
      <w:r w:rsidRPr="00366761">
        <w:rPr>
          <w:rFonts w:ascii="Times New Roman" w:hAnsi="Times New Roman" w:cs="Times New Roman"/>
          <w:sz w:val="28"/>
          <w:szCs w:val="28"/>
        </w:rPr>
        <w:t xml:space="preserve"> отб</w:t>
      </w:r>
      <w:r w:rsidR="00E52FA9" w:rsidRPr="00366761">
        <w:rPr>
          <w:rFonts w:ascii="Times New Roman" w:hAnsi="Times New Roman" w:cs="Times New Roman"/>
          <w:sz w:val="28"/>
          <w:szCs w:val="28"/>
        </w:rPr>
        <w:t xml:space="preserve">ор </w:t>
      </w:r>
      <w:r w:rsidRPr="00366761">
        <w:rPr>
          <w:rFonts w:ascii="Times New Roman" w:hAnsi="Times New Roman" w:cs="Times New Roman"/>
          <w:sz w:val="28"/>
          <w:szCs w:val="28"/>
        </w:rPr>
        <w:t>заявок</w:t>
      </w:r>
      <w:r w:rsidR="00E52FA9" w:rsidRPr="00366761">
        <w:rPr>
          <w:rFonts w:ascii="Times New Roman" w:hAnsi="Times New Roman" w:cs="Times New Roman"/>
          <w:sz w:val="28"/>
          <w:szCs w:val="28"/>
        </w:rPr>
        <w:t xml:space="preserve">  для предоставления субсидии в виду </w:t>
      </w:r>
      <w:r w:rsidR="00D72E02" w:rsidRPr="00366761">
        <w:rPr>
          <w:rFonts w:ascii="Times New Roman" w:hAnsi="Times New Roman" w:cs="Times New Roman"/>
          <w:sz w:val="28"/>
          <w:szCs w:val="28"/>
        </w:rPr>
        <w:t>того, что</w:t>
      </w:r>
      <w:r w:rsidR="00893C08" w:rsidRPr="00366761">
        <w:rPr>
          <w:rFonts w:ascii="Times New Roman" w:hAnsi="Times New Roman" w:cs="Times New Roman"/>
          <w:sz w:val="28"/>
          <w:szCs w:val="28"/>
        </w:rPr>
        <w:t xml:space="preserve"> на территории Еманжелинского сельского поселения Еткульского муниципального района</w:t>
      </w:r>
      <w:r w:rsidR="006C2BBF" w:rsidRPr="00366761">
        <w:rPr>
          <w:rFonts w:ascii="Times New Roman" w:hAnsi="Times New Roman" w:cs="Times New Roman"/>
          <w:sz w:val="28"/>
          <w:szCs w:val="28"/>
        </w:rPr>
        <w:t>,</w:t>
      </w:r>
      <w:r w:rsidR="00893C08" w:rsidRPr="00366761">
        <w:rPr>
          <w:rFonts w:ascii="Times New Roman" w:hAnsi="Times New Roman" w:cs="Times New Roman"/>
          <w:sz w:val="28"/>
          <w:szCs w:val="28"/>
        </w:rPr>
        <w:t xml:space="preserve"> в соответствии со схемой теплоснабжения</w:t>
      </w:r>
      <w:r w:rsidR="006C2BBF" w:rsidRPr="00366761">
        <w:rPr>
          <w:rFonts w:ascii="Times New Roman" w:hAnsi="Times New Roman" w:cs="Times New Roman"/>
          <w:sz w:val="28"/>
          <w:szCs w:val="28"/>
        </w:rPr>
        <w:t>,</w:t>
      </w:r>
      <w:r w:rsidR="00893C08" w:rsidRPr="00366761">
        <w:rPr>
          <w:rFonts w:ascii="Times New Roman" w:hAnsi="Times New Roman" w:cs="Times New Roman"/>
          <w:sz w:val="28"/>
          <w:szCs w:val="28"/>
        </w:rPr>
        <w:t xml:space="preserve"> </w:t>
      </w:r>
      <w:r w:rsidR="006C2BBF" w:rsidRPr="00366761">
        <w:rPr>
          <w:rFonts w:ascii="Times New Roman" w:hAnsi="Times New Roman" w:cs="Times New Roman"/>
          <w:sz w:val="28"/>
          <w:szCs w:val="28"/>
        </w:rPr>
        <w:t>о</w:t>
      </w:r>
      <w:r w:rsidR="00D72E02" w:rsidRPr="00366761">
        <w:rPr>
          <w:rFonts w:ascii="Times New Roman" w:hAnsi="Times New Roman" w:cs="Times New Roman"/>
          <w:sz w:val="28"/>
          <w:szCs w:val="28"/>
        </w:rPr>
        <w:t>существ</w:t>
      </w:r>
      <w:r w:rsidR="006C2BBF" w:rsidRPr="00366761">
        <w:rPr>
          <w:rFonts w:ascii="Times New Roman" w:hAnsi="Times New Roman" w:cs="Times New Roman"/>
          <w:sz w:val="28"/>
          <w:szCs w:val="28"/>
        </w:rPr>
        <w:t xml:space="preserve">ляет </w:t>
      </w:r>
      <w:r w:rsidR="00893C08" w:rsidRPr="00366761">
        <w:rPr>
          <w:rFonts w:ascii="Times New Roman" w:hAnsi="Times New Roman" w:cs="Times New Roman"/>
          <w:sz w:val="28"/>
          <w:szCs w:val="28"/>
        </w:rPr>
        <w:t xml:space="preserve">деятельность единственная </w:t>
      </w:r>
      <w:r w:rsidR="00D72E02" w:rsidRPr="00366761">
        <w:rPr>
          <w:rFonts w:ascii="Times New Roman" w:hAnsi="Times New Roman" w:cs="Times New Roman"/>
          <w:sz w:val="28"/>
          <w:szCs w:val="28"/>
        </w:rPr>
        <w:t>теплоснабжающ</w:t>
      </w:r>
      <w:r w:rsidR="00893C08" w:rsidRPr="00366761">
        <w:rPr>
          <w:rFonts w:ascii="Times New Roman" w:hAnsi="Times New Roman" w:cs="Times New Roman"/>
          <w:sz w:val="28"/>
          <w:szCs w:val="28"/>
        </w:rPr>
        <w:t xml:space="preserve">ая организация и </w:t>
      </w:r>
      <w:r w:rsidR="006C2BBF" w:rsidRPr="00366761">
        <w:rPr>
          <w:rFonts w:ascii="Times New Roman" w:hAnsi="Times New Roman" w:cs="Times New Roman"/>
          <w:sz w:val="28"/>
          <w:szCs w:val="28"/>
        </w:rPr>
        <w:t xml:space="preserve">имеется </w:t>
      </w:r>
      <w:r w:rsidR="00893C08" w:rsidRPr="00366761">
        <w:rPr>
          <w:rFonts w:ascii="Times New Roman" w:hAnsi="Times New Roman" w:cs="Times New Roman"/>
          <w:sz w:val="28"/>
          <w:szCs w:val="28"/>
        </w:rPr>
        <w:t xml:space="preserve">единственная </w:t>
      </w:r>
      <w:r w:rsidR="00D72E02" w:rsidRPr="00366761">
        <w:rPr>
          <w:rFonts w:ascii="Times New Roman" w:hAnsi="Times New Roman" w:cs="Times New Roman"/>
          <w:sz w:val="28"/>
          <w:szCs w:val="28"/>
        </w:rPr>
        <w:t>блочная модульная котельная, расположенная по адресу: Челябинская обл</w:t>
      </w:r>
      <w:r w:rsidR="00194919" w:rsidRPr="00366761">
        <w:rPr>
          <w:rFonts w:ascii="Times New Roman" w:hAnsi="Times New Roman" w:cs="Times New Roman"/>
          <w:sz w:val="28"/>
          <w:szCs w:val="28"/>
        </w:rPr>
        <w:t>асть</w:t>
      </w:r>
      <w:r w:rsidR="00D72E02" w:rsidRPr="00366761">
        <w:rPr>
          <w:rFonts w:ascii="Times New Roman" w:hAnsi="Times New Roman" w:cs="Times New Roman"/>
          <w:sz w:val="28"/>
          <w:szCs w:val="28"/>
        </w:rPr>
        <w:t>, Еткульский р</w:t>
      </w:r>
      <w:r w:rsidR="00194919" w:rsidRPr="00366761">
        <w:rPr>
          <w:rFonts w:ascii="Times New Roman" w:hAnsi="Times New Roman" w:cs="Times New Roman"/>
          <w:sz w:val="28"/>
          <w:szCs w:val="28"/>
        </w:rPr>
        <w:t>айон</w:t>
      </w:r>
      <w:r w:rsidR="00D72E02" w:rsidRPr="00366761">
        <w:rPr>
          <w:rFonts w:ascii="Times New Roman" w:hAnsi="Times New Roman" w:cs="Times New Roman"/>
          <w:sz w:val="28"/>
          <w:szCs w:val="28"/>
        </w:rPr>
        <w:t>, с.</w:t>
      </w:r>
      <w:r w:rsidR="00893C08" w:rsidRPr="00366761">
        <w:rPr>
          <w:rFonts w:ascii="Times New Roman" w:hAnsi="Times New Roman" w:cs="Times New Roman"/>
          <w:sz w:val="28"/>
          <w:szCs w:val="28"/>
        </w:rPr>
        <w:t>Еманжелинка</w:t>
      </w:r>
      <w:r w:rsidR="006C2BBF" w:rsidRPr="00366761">
        <w:rPr>
          <w:rFonts w:ascii="Times New Roman" w:hAnsi="Times New Roman" w:cs="Times New Roman"/>
          <w:sz w:val="28"/>
          <w:szCs w:val="28"/>
        </w:rPr>
        <w:t xml:space="preserve"> в 200 метрах западнее д. 22 по ул. Октябрьская</w:t>
      </w:r>
      <w:r w:rsidR="00D72E02" w:rsidRPr="00366761">
        <w:rPr>
          <w:rFonts w:ascii="Times New Roman" w:hAnsi="Times New Roman" w:cs="Times New Roman"/>
          <w:sz w:val="28"/>
          <w:szCs w:val="28"/>
        </w:rPr>
        <w:t>, обеспечивающая теплоснабжение населения и объектов бюджетной сферы на территории  поселения.</w:t>
      </w:r>
    </w:p>
    <w:p w:rsidR="003366E3" w:rsidRPr="00366761" w:rsidRDefault="003366E3" w:rsidP="003366E3">
      <w:pPr>
        <w:widowControl w:val="0"/>
        <w:tabs>
          <w:tab w:val="right" w:pos="9498"/>
        </w:tabs>
        <w:autoSpaceDE w:val="0"/>
        <w:spacing w:after="0" w:line="240" w:lineRule="auto"/>
        <w:ind w:firstLine="567"/>
        <w:jc w:val="both"/>
        <w:rPr>
          <w:rFonts w:ascii="Times New Roman" w:hAnsi="Times New Roman"/>
          <w:sz w:val="28"/>
          <w:szCs w:val="28"/>
          <w:lang w:eastAsia="ar-SA"/>
        </w:rPr>
      </w:pPr>
      <w:r w:rsidRPr="00366761">
        <w:rPr>
          <w:rFonts w:ascii="Times New Roman" w:hAnsi="Times New Roman"/>
          <w:spacing w:val="2"/>
          <w:sz w:val="28"/>
          <w:szCs w:val="28"/>
          <w:shd w:val="clear" w:color="auto" w:fill="FFFFFF"/>
        </w:rPr>
        <w:t>7.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решения Собрания депутатов Еткульского муниципального района о бюджете Еткульского района  (проекта решения  Собрания депутатов Еткульского муниципального района о внесении изменений в решение Собрания депутатов Еткульского муниципального района о бюджете Еткульского муниципального района) не позднее 15-го рабочего дня, следующего за днем принятия решения о бюджете, решения о внесении изменений в бюджет.</w:t>
      </w:r>
    </w:p>
    <w:p w:rsidR="00D72E02" w:rsidRPr="00366761" w:rsidRDefault="00D72E02" w:rsidP="00523B3D">
      <w:pPr>
        <w:pStyle w:val="ConsPlusNormal"/>
        <w:ind w:firstLine="709"/>
        <w:jc w:val="both"/>
        <w:rPr>
          <w:rFonts w:ascii="Times New Roman" w:hAnsi="Times New Roman" w:cs="Times New Roman"/>
          <w:sz w:val="28"/>
          <w:szCs w:val="28"/>
        </w:rPr>
      </w:pPr>
    </w:p>
    <w:p w:rsidR="005559CE" w:rsidRPr="00366761" w:rsidRDefault="005559CE" w:rsidP="002342F4">
      <w:pPr>
        <w:pStyle w:val="ConsPlusTitle"/>
        <w:ind w:firstLine="709"/>
        <w:jc w:val="center"/>
        <w:outlineLvl w:val="1"/>
        <w:rPr>
          <w:rFonts w:ascii="Times New Roman" w:hAnsi="Times New Roman" w:cs="Times New Roman"/>
          <w:sz w:val="28"/>
          <w:szCs w:val="28"/>
        </w:rPr>
      </w:pPr>
      <w:r w:rsidRPr="00366761">
        <w:rPr>
          <w:rFonts w:ascii="Times New Roman" w:hAnsi="Times New Roman" w:cs="Times New Roman"/>
          <w:sz w:val="28"/>
          <w:szCs w:val="28"/>
        </w:rPr>
        <w:t>II. Условия</w:t>
      </w:r>
      <w:r w:rsidR="00A0061C" w:rsidRPr="00366761">
        <w:rPr>
          <w:rFonts w:ascii="Times New Roman" w:hAnsi="Times New Roman" w:cs="Times New Roman"/>
          <w:sz w:val="28"/>
          <w:szCs w:val="28"/>
        </w:rPr>
        <w:t xml:space="preserve"> </w:t>
      </w:r>
      <w:r w:rsidR="006D06A6" w:rsidRPr="00366761">
        <w:rPr>
          <w:rFonts w:ascii="Times New Roman" w:hAnsi="Times New Roman" w:cs="Times New Roman"/>
          <w:sz w:val="28"/>
          <w:szCs w:val="28"/>
        </w:rPr>
        <w:t>и порядок</w:t>
      </w:r>
      <w:r w:rsidR="00A12058" w:rsidRPr="00366761">
        <w:rPr>
          <w:rFonts w:ascii="Times New Roman" w:hAnsi="Times New Roman" w:cs="Times New Roman"/>
          <w:sz w:val="28"/>
          <w:szCs w:val="28"/>
        </w:rPr>
        <w:t xml:space="preserve"> </w:t>
      </w:r>
      <w:r w:rsidR="006D06A6" w:rsidRPr="00366761">
        <w:rPr>
          <w:rFonts w:ascii="Times New Roman" w:hAnsi="Times New Roman" w:cs="Times New Roman"/>
          <w:sz w:val="28"/>
          <w:szCs w:val="28"/>
        </w:rPr>
        <w:t xml:space="preserve"> </w:t>
      </w:r>
      <w:r w:rsidRPr="00366761">
        <w:rPr>
          <w:rFonts w:ascii="Times New Roman" w:hAnsi="Times New Roman" w:cs="Times New Roman"/>
          <w:sz w:val="28"/>
          <w:szCs w:val="28"/>
        </w:rPr>
        <w:t>предоставления субсидий</w:t>
      </w:r>
    </w:p>
    <w:p w:rsidR="005559CE" w:rsidRPr="00366761" w:rsidRDefault="005559CE" w:rsidP="00523B3D">
      <w:pPr>
        <w:pStyle w:val="ConsPlusNormal"/>
        <w:ind w:firstLine="709"/>
        <w:jc w:val="both"/>
        <w:rPr>
          <w:rFonts w:ascii="Times New Roman" w:hAnsi="Times New Roman" w:cs="Times New Roman"/>
          <w:sz w:val="28"/>
          <w:szCs w:val="28"/>
        </w:rPr>
      </w:pPr>
    </w:p>
    <w:p w:rsidR="005559CE" w:rsidRPr="00366761" w:rsidRDefault="00EE5DEC" w:rsidP="00523B3D">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8</w:t>
      </w:r>
      <w:r w:rsidR="00E87EAD" w:rsidRPr="00366761">
        <w:rPr>
          <w:rFonts w:ascii="Times New Roman" w:hAnsi="Times New Roman" w:cs="Times New Roman"/>
          <w:sz w:val="28"/>
          <w:szCs w:val="28"/>
        </w:rPr>
        <w:t xml:space="preserve">. </w:t>
      </w:r>
      <w:r w:rsidR="005559CE" w:rsidRPr="00366761">
        <w:rPr>
          <w:rFonts w:ascii="Times New Roman" w:hAnsi="Times New Roman" w:cs="Times New Roman"/>
          <w:sz w:val="28"/>
          <w:szCs w:val="28"/>
        </w:rPr>
        <w:t>Субсидии предоставляются на основании соглашени</w:t>
      </w:r>
      <w:r w:rsidR="00FA31D6" w:rsidRPr="00366761">
        <w:rPr>
          <w:rFonts w:ascii="Times New Roman" w:hAnsi="Times New Roman" w:cs="Times New Roman"/>
          <w:sz w:val="28"/>
          <w:szCs w:val="28"/>
        </w:rPr>
        <w:t>я</w:t>
      </w:r>
      <w:r w:rsidR="005559CE" w:rsidRPr="00366761">
        <w:rPr>
          <w:rFonts w:ascii="Times New Roman" w:hAnsi="Times New Roman" w:cs="Times New Roman"/>
          <w:sz w:val="28"/>
          <w:szCs w:val="28"/>
        </w:rPr>
        <w:t xml:space="preserve"> о предоставлении субсиди</w:t>
      </w:r>
      <w:r w:rsidR="00FA31D6" w:rsidRPr="00366761">
        <w:rPr>
          <w:rFonts w:ascii="Times New Roman" w:hAnsi="Times New Roman" w:cs="Times New Roman"/>
          <w:sz w:val="28"/>
          <w:szCs w:val="28"/>
        </w:rPr>
        <w:t>и</w:t>
      </w:r>
      <w:r w:rsidR="005559CE" w:rsidRPr="00366761">
        <w:rPr>
          <w:rFonts w:ascii="Times New Roman" w:hAnsi="Times New Roman" w:cs="Times New Roman"/>
          <w:sz w:val="28"/>
          <w:szCs w:val="28"/>
        </w:rPr>
        <w:t>, заключаем</w:t>
      </w:r>
      <w:r w:rsidR="00FA31D6" w:rsidRPr="00366761">
        <w:rPr>
          <w:rFonts w:ascii="Times New Roman" w:hAnsi="Times New Roman" w:cs="Times New Roman"/>
          <w:sz w:val="28"/>
          <w:szCs w:val="28"/>
        </w:rPr>
        <w:t>ого</w:t>
      </w:r>
      <w:r w:rsidR="005559CE" w:rsidRPr="00366761">
        <w:rPr>
          <w:rFonts w:ascii="Times New Roman" w:hAnsi="Times New Roman" w:cs="Times New Roman"/>
          <w:sz w:val="28"/>
          <w:szCs w:val="28"/>
        </w:rPr>
        <w:t xml:space="preserve"> в соответствии </w:t>
      </w:r>
      <w:r w:rsidR="00D9592D" w:rsidRPr="00366761">
        <w:rPr>
          <w:rFonts w:ascii="Times New Roman" w:hAnsi="Times New Roman" w:cs="Times New Roman"/>
          <w:sz w:val="28"/>
          <w:szCs w:val="28"/>
        </w:rPr>
        <w:t xml:space="preserve">с </w:t>
      </w:r>
      <w:r w:rsidR="00BE52F2" w:rsidRPr="00366761">
        <w:rPr>
          <w:rFonts w:ascii="Times New Roman" w:hAnsi="Times New Roman" w:cs="Times New Roman"/>
          <w:sz w:val="28"/>
          <w:szCs w:val="28"/>
        </w:rPr>
        <w:t xml:space="preserve">типовой </w:t>
      </w:r>
      <w:hyperlink r:id="rId11" w:history="1">
        <w:r w:rsidR="005559CE" w:rsidRPr="00366761">
          <w:rPr>
            <w:rFonts w:ascii="Times New Roman" w:hAnsi="Times New Roman" w:cs="Times New Roman"/>
            <w:sz w:val="28"/>
            <w:szCs w:val="28"/>
          </w:rPr>
          <w:t>формой</w:t>
        </w:r>
      </w:hyperlink>
      <w:r w:rsidR="00BE52F2" w:rsidRPr="00366761">
        <w:rPr>
          <w:rFonts w:ascii="Times New Roman" w:hAnsi="Times New Roman" w:cs="Times New Roman"/>
          <w:sz w:val="28"/>
          <w:szCs w:val="28"/>
        </w:rPr>
        <w:t>, утвержденной финансовым управлением администрации Еткульского муниципального района</w:t>
      </w:r>
      <w:r w:rsidR="00D9592D" w:rsidRPr="00366761">
        <w:rPr>
          <w:rFonts w:ascii="Times New Roman" w:hAnsi="Times New Roman" w:cs="Times New Roman"/>
          <w:sz w:val="28"/>
          <w:szCs w:val="28"/>
        </w:rPr>
        <w:t>.</w:t>
      </w:r>
    </w:p>
    <w:p w:rsidR="005559CE" w:rsidRPr="00366761" w:rsidRDefault="00EE5DEC" w:rsidP="00523B3D">
      <w:pPr>
        <w:pStyle w:val="ConsPlusNormal"/>
        <w:ind w:firstLine="709"/>
        <w:jc w:val="both"/>
        <w:rPr>
          <w:rFonts w:ascii="Times New Roman" w:hAnsi="Times New Roman" w:cs="Times New Roman"/>
          <w:sz w:val="28"/>
          <w:szCs w:val="28"/>
        </w:rPr>
      </w:pPr>
      <w:bookmarkStart w:id="2" w:name="P52"/>
      <w:bookmarkEnd w:id="2"/>
      <w:r w:rsidRPr="00366761">
        <w:rPr>
          <w:rFonts w:ascii="Times New Roman" w:hAnsi="Times New Roman" w:cs="Times New Roman"/>
          <w:sz w:val="28"/>
          <w:szCs w:val="28"/>
        </w:rPr>
        <w:t>9</w:t>
      </w:r>
      <w:r w:rsidR="005559CE" w:rsidRPr="00366761">
        <w:rPr>
          <w:rFonts w:ascii="Times New Roman" w:hAnsi="Times New Roman" w:cs="Times New Roman"/>
          <w:sz w:val="28"/>
          <w:szCs w:val="28"/>
        </w:rPr>
        <w:t xml:space="preserve">. Соглашение может быть заключено при условии соответствия получателя субсидии по состоянию на первое число месяца, предшествующего месяцу, в котором планируется заключение Соглашения, следующим </w:t>
      </w:r>
      <w:r w:rsidR="005559CE" w:rsidRPr="00366761">
        <w:rPr>
          <w:rFonts w:ascii="Times New Roman" w:hAnsi="Times New Roman" w:cs="Times New Roman"/>
          <w:sz w:val="28"/>
          <w:szCs w:val="28"/>
        </w:rPr>
        <w:lastRenderedPageBreak/>
        <w:t>требованиям:</w:t>
      </w:r>
    </w:p>
    <w:p w:rsidR="00FA31D6" w:rsidRPr="00366761" w:rsidRDefault="00F21959" w:rsidP="00523B3D">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1) п</w:t>
      </w:r>
      <w:r w:rsidR="00FA31D6" w:rsidRPr="00366761">
        <w:rPr>
          <w:rFonts w:ascii="Times New Roman" w:hAnsi="Times New Roman" w:cs="Times New Roman"/>
          <w:sz w:val="28"/>
          <w:szCs w:val="28"/>
        </w:rPr>
        <w:t>олучатель субсидии относится к категории получателей субсидий, указанной в пункте 3</w:t>
      </w:r>
      <w:r w:rsidRPr="00366761">
        <w:rPr>
          <w:rFonts w:ascii="Times New Roman" w:hAnsi="Times New Roman" w:cs="Times New Roman"/>
          <w:sz w:val="28"/>
          <w:szCs w:val="28"/>
        </w:rPr>
        <w:t>;</w:t>
      </w:r>
    </w:p>
    <w:p w:rsidR="00FA31D6" w:rsidRPr="00366761" w:rsidRDefault="00F21959" w:rsidP="00523B3D">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2) н</w:t>
      </w:r>
      <w:r w:rsidR="00FA31D6" w:rsidRPr="00366761">
        <w:rPr>
          <w:rFonts w:ascii="Times New Roman" w:hAnsi="Times New Roman" w:cs="Times New Roman"/>
          <w:sz w:val="28"/>
          <w:szCs w:val="28"/>
        </w:rPr>
        <w:t>аличие задолженности за потребленные топливн</w:t>
      </w:r>
      <w:r w:rsidR="00357AD9" w:rsidRPr="00366761">
        <w:rPr>
          <w:rFonts w:ascii="Times New Roman" w:hAnsi="Times New Roman" w:cs="Times New Roman"/>
          <w:sz w:val="28"/>
          <w:szCs w:val="28"/>
        </w:rPr>
        <w:t xml:space="preserve">ые </w:t>
      </w:r>
      <w:r w:rsidR="00FA31D6" w:rsidRPr="00366761">
        <w:rPr>
          <w:rFonts w:ascii="Times New Roman" w:hAnsi="Times New Roman" w:cs="Times New Roman"/>
          <w:sz w:val="28"/>
          <w:szCs w:val="28"/>
        </w:rPr>
        <w:t xml:space="preserve">ресурсы на дату обращения </w:t>
      </w:r>
      <w:r w:rsidR="00FA31D6" w:rsidRPr="00366761">
        <w:rPr>
          <w:rFonts w:ascii="Times New Roman" w:hAnsi="Times New Roman" w:cs="Times New Roman"/>
          <w:color w:val="000000" w:themeColor="text1"/>
          <w:sz w:val="28"/>
          <w:szCs w:val="28"/>
        </w:rPr>
        <w:t>в</w:t>
      </w:r>
      <w:r w:rsidR="00FA31D6" w:rsidRPr="00366761">
        <w:rPr>
          <w:rFonts w:ascii="Times New Roman" w:hAnsi="Times New Roman" w:cs="Times New Roman"/>
          <w:color w:val="FF0000"/>
          <w:sz w:val="28"/>
          <w:szCs w:val="28"/>
        </w:rPr>
        <w:t xml:space="preserve"> </w:t>
      </w:r>
      <w:r w:rsidR="007F3EA4" w:rsidRPr="00366761">
        <w:rPr>
          <w:rFonts w:ascii="Times New Roman" w:hAnsi="Times New Roman" w:cs="Times New Roman"/>
          <w:sz w:val="28"/>
          <w:szCs w:val="28"/>
        </w:rPr>
        <w:t>Уполномоченный орган</w:t>
      </w:r>
      <w:r w:rsidRPr="00366761">
        <w:rPr>
          <w:rFonts w:ascii="Times New Roman" w:hAnsi="Times New Roman" w:cs="Times New Roman"/>
          <w:sz w:val="28"/>
          <w:szCs w:val="28"/>
        </w:rPr>
        <w:t>;</w:t>
      </w:r>
    </w:p>
    <w:p w:rsidR="005559CE" w:rsidRPr="00366761" w:rsidRDefault="00B771FA" w:rsidP="00523B3D">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3</w:t>
      </w:r>
      <w:r w:rsidR="00F9037E" w:rsidRPr="00366761">
        <w:rPr>
          <w:rFonts w:ascii="Times New Roman" w:hAnsi="Times New Roman" w:cs="Times New Roman"/>
          <w:sz w:val="28"/>
          <w:szCs w:val="28"/>
        </w:rPr>
        <w:t>) получатель субсидии не должен находиться в процессе реорганизации (за исключением реорганизации в форме присоединения к юридическому лицу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1B61BF" w:rsidRPr="001B61BF" w:rsidRDefault="00B771FA" w:rsidP="001B61BF">
      <w:pPr>
        <w:pStyle w:val="ae"/>
        <w:ind w:firstLine="567"/>
        <w:jc w:val="both"/>
        <w:rPr>
          <w:rFonts w:ascii="Times New Roman" w:hAnsi="Times New Roman" w:cs="Times New Roman"/>
          <w:sz w:val="28"/>
          <w:szCs w:val="28"/>
        </w:rPr>
      </w:pPr>
      <w:r w:rsidRPr="001B61BF">
        <w:rPr>
          <w:rFonts w:ascii="Times New Roman" w:hAnsi="Times New Roman" w:cs="Times New Roman"/>
          <w:sz w:val="28"/>
          <w:szCs w:val="28"/>
        </w:rPr>
        <w:t>4</w:t>
      </w:r>
      <w:r w:rsidR="005559CE" w:rsidRPr="001B61BF">
        <w:rPr>
          <w:rFonts w:ascii="Times New Roman" w:hAnsi="Times New Roman" w:cs="Times New Roman"/>
          <w:sz w:val="28"/>
          <w:szCs w:val="28"/>
        </w:rPr>
        <w:t xml:space="preserve">) </w:t>
      </w:r>
      <w:r w:rsidR="001B61BF" w:rsidRPr="001B61BF">
        <w:rPr>
          <w:rFonts w:ascii="Times New Roman" w:hAnsi="Times New Roman" w:cs="Times New Roman"/>
          <w:sz w:val="28"/>
          <w:szCs w:val="28"/>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именуются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B61BF" w:rsidRPr="001B61BF" w:rsidRDefault="001B61BF" w:rsidP="001B61BF">
      <w:pPr>
        <w:pStyle w:val="ae"/>
        <w:ind w:firstLine="709"/>
        <w:jc w:val="both"/>
        <w:rPr>
          <w:rFonts w:ascii="Times New Roman" w:hAnsi="Times New Roman" w:cs="Times New Roman"/>
          <w:sz w:val="28"/>
          <w:szCs w:val="28"/>
        </w:rPr>
      </w:pPr>
      <w:r w:rsidRPr="001B61BF">
        <w:rPr>
          <w:rFonts w:ascii="Times New Roman" w:hAnsi="Times New Roman" w:cs="Times New Roman"/>
          <w:sz w:val="28"/>
          <w:szCs w:val="28"/>
        </w:rPr>
        <w:t>5)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B61BF" w:rsidRPr="001B61BF" w:rsidRDefault="001B61BF" w:rsidP="001B61BF">
      <w:pPr>
        <w:pStyle w:val="ae"/>
        <w:ind w:firstLine="709"/>
        <w:jc w:val="both"/>
        <w:rPr>
          <w:rFonts w:ascii="Times New Roman" w:hAnsi="Times New Roman" w:cs="Times New Roman"/>
          <w:sz w:val="28"/>
          <w:szCs w:val="28"/>
        </w:rPr>
      </w:pPr>
      <w:r w:rsidRPr="001B61BF">
        <w:rPr>
          <w:rFonts w:ascii="Times New Roman" w:hAnsi="Times New Roman" w:cs="Times New Roman"/>
          <w:sz w:val="28"/>
          <w:szCs w:val="28"/>
        </w:rPr>
        <w:t>6)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42A5D" w:rsidRPr="00366761" w:rsidRDefault="001B61BF" w:rsidP="00523B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5559CE" w:rsidRPr="00366761">
        <w:rPr>
          <w:rFonts w:ascii="Times New Roman" w:hAnsi="Times New Roman" w:cs="Times New Roman"/>
          <w:sz w:val="28"/>
          <w:szCs w:val="28"/>
        </w:rPr>
        <w:t xml:space="preserve">) получатель субсидии не должен получать средства из бюджета </w:t>
      </w:r>
      <w:r w:rsidR="00942A5D" w:rsidRPr="00366761">
        <w:rPr>
          <w:rFonts w:ascii="Times New Roman" w:hAnsi="Times New Roman" w:cs="Times New Roman"/>
          <w:sz w:val="28"/>
          <w:szCs w:val="28"/>
        </w:rPr>
        <w:t>МО или бюджетов других уровней в соответствии с иными нормативно-правовыми актами на цел</w:t>
      </w:r>
      <w:r w:rsidR="00F87CEB" w:rsidRPr="00366761">
        <w:rPr>
          <w:rFonts w:ascii="Times New Roman" w:hAnsi="Times New Roman" w:cs="Times New Roman"/>
          <w:sz w:val="28"/>
          <w:szCs w:val="28"/>
        </w:rPr>
        <w:t>и, указанные в пункте 3 Порядка;</w:t>
      </w:r>
    </w:p>
    <w:p w:rsidR="001B61BF" w:rsidRDefault="001B61BF" w:rsidP="00523B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5559CE" w:rsidRPr="00366761">
        <w:rPr>
          <w:rFonts w:ascii="Times New Roman" w:hAnsi="Times New Roman" w:cs="Times New Roman"/>
          <w:sz w:val="28"/>
          <w:szCs w:val="28"/>
        </w:rPr>
        <w:t xml:space="preserve">) у получателя субсидии должна отсутствовать просроченная (неурегулированная) задолженность по денежным обязательствам перед </w:t>
      </w:r>
      <w:r w:rsidR="00EC228E" w:rsidRPr="00366761">
        <w:rPr>
          <w:rFonts w:ascii="Times New Roman" w:hAnsi="Times New Roman" w:cs="Times New Roman"/>
          <w:sz w:val="28"/>
          <w:szCs w:val="28"/>
        </w:rPr>
        <w:t>бюджетом Ет</w:t>
      </w:r>
      <w:r w:rsidR="00341DD5">
        <w:rPr>
          <w:rFonts w:ascii="Times New Roman" w:hAnsi="Times New Roman" w:cs="Times New Roman"/>
          <w:sz w:val="28"/>
          <w:szCs w:val="28"/>
        </w:rPr>
        <w:t>к</w:t>
      </w:r>
      <w:r w:rsidR="00EC228E" w:rsidRPr="00366761">
        <w:rPr>
          <w:rFonts w:ascii="Times New Roman" w:hAnsi="Times New Roman" w:cs="Times New Roman"/>
          <w:sz w:val="28"/>
          <w:szCs w:val="28"/>
        </w:rPr>
        <w:t>ульского муниципального района</w:t>
      </w:r>
      <w:r>
        <w:rPr>
          <w:rFonts w:ascii="Times New Roman" w:hAnsi="Times New Roman" w:cs="Times New Roman"/>
          <w:sz w:val="28"/>
          <w:szCs w:val="28"/>
        </w:rPr>
        <w:t>;</w:t>
      </w:r>
    </w:p>
    <w:p w:rsidR="00942A5D" w:rsidRPr="00366761" w:rsidRDefault="001B61BF" w:rsidP="001B61BF">
      <w:pPr>
        <w:pStyle w:val="ae"/>
        <w:ind w:firstLine="709"/>
        <w:jc w:val="both"/>
        <w:rPr>
          <w:rFonts w:ascii="Times New Roman" w:hAnsi="Times New Roman" w:cs="Times New Roman"/>
          <w:sz w:val="28"/>
          <w:szCs w:val="28"/>
        </w:rPr>
      </w:pPr>
      <w:r w:rsidRPr="001B61BF">
        <w:rPr>
          <w:rFonts w:ascii="Times New Roman" w:hAnsi="Times New Roman" w:cs="Times New Roman"/>
          <w:sz w:val="28"/>
          <w:szCs w:val="28"/>
        </w:rPr>
        <w:t>9) участник отбора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Pr>
          <w:rFonts w:ascii="Times New Roman" w:hAnsi="Times New Roman" w:cs="Times New Roman"/>
          <w:sz w:val="28"/>
          <w:szCs w:val="28"/>
        </w:rPr>
        <w:t>.</w:t>
      </w:r>
    </w:p>
    <w:p w:rsidR="005559CE" w:rsidRPr="00366761" w:rsidRDefault="00EE5DEC" w:rsidP="00523B3D">
      <w:pPr>
        <w:pStyle w:val="ConsPlusNormal"/>
        <w:ind w:firstLine="709"/>
        <w:jc w:val="both"/>
        <w:rPr>
          <w:rFonts w:ascii="Times New Roman" w:hAnsi="Times New Roman" w:cs="Times New Roman"/>
          <w:sz w:val="28"/>
          <w:szCs w:val="28"/>
        </w:rPr>
      </w:pPr>
      <w:bookmarkStart w:id="3" w:name="P60"/>
      <w:bookmarkEnd w:id="3"/>
      <w:r w:rsidRPr="00366761">
        <w:rPr>
          <w:rFonts w:ascii="Times New Roman" w:hAnsi="Times New Roman" w:cs="Times New Roman"/>
          <w:sz w:val="28"/>
          <w:szCs w:val="28"/>
        </w:rPr>
        <w:t>10</w:t>
      </w:r>
      <w:r w:rsidR="005559CE" w:rsidRPr="00366761">
        <w:rPr>
          <w:rFonts w:ascii="Times New Roman" w:hAnsi="Times New Roman" w:cs="Times New Roman"/>
          <w:sz w:val="28"/>
          <w:szCs w:val="28"/>
        </w:rPr>
        <w:t xml:space="preserve">. В целях заключения Соглашения </w:t>
      </w:r>
      <w:r w:rsidR="00DD7A38" w:rsidRPr="00366761">
        <w:rPr>
          <w:rFonts w:ascii="Times New Roman" w:hAnsi="Times New Roman" w:cs="Times New Roman"/>
          <w:sz w:val="28"/>
          <w:szCs w:val="28"/>
        </w:rPr>
        <w:t xml:space="preserve">и получения субсидии </w:t>
      </w:r>
      <w:r w:rsidR="005559CE" w:rsidRPr="00366761">
        <w:rPr>
          <w:rFonts w:ascii="Times New Roman" w:hAnsi="Times New Roman" w:cs="Times New Roman"/>
          <w:sz w:val="28"/>
          <w:szCs w:val="28"/>
        </w:rPr>
        <w:t xml:space="preserve">получатель субсидии представляет в </w:t>
      </w:r>
      <w:r w:rsidR="003D1330" w:rsidRPr="00366761">
        <w:rPr>
          <w:rFonts w:ascii="Times New Roman" w:hAnsi="Times New Roman" w:cs="Times New Roman"/>
          <w:sz w:val="28"/>
          <w:szCs w:val="28"/>
        </w:rPr>
        <w:t xml:space="preserve">Уполномоченный орган </w:t>
      </w:r>
      <w:r w:rsidR="00EC228E" w:rsidRPr="00366761">
        <w:rPr>
          <w:rFonts w:ascii="Times New Roman" w:hAnsi="Times New Roman" w:cs="Times New Roman"/>
          <w:sz w:val="28"/>
          <w:szCs w:val="28"/>
        </w:rPr>
        <w:t xml:space="preserve"> </w:t>
      </w:r>
      <w:r w:rsidR="005559CE" w:rsidRPr="00366761">
        <w:rPr>
          <w:rFonts w:ascii="Times New Roman" w:hAnsi="Times New Roman" w:cs="Times New Roman"/>
          <w:sz w:val="28"/>
          <w:szCs w:val="28"/>
        </w:rPr>
        <w:t>следующие документы:</w:t>
      </w:r>
    </w:p>
    <w:p w:rsidR="005559CE" w:rsidRPr="00366761" w:rsidRDefault="005559CE" w:rsidP="00523B3D">
      <w:pPr>
        <w:pStyle w:val="ConsPlusNormal"/>
        <w:ind w:firstLine="709"/>
        <w:jc w:val="both"/>
        <w:rPr>
          <w:rFonts w:ascii="Times New Roman" w:hAnsi="Times New Roman" w:cs="Times New Roman"/>
          <w:sz w:val="28"/>
          <w:szCs w:val="28"/>
        </w:rPr>
      </w:pPr>
      <w:bookmarkStart w:id="4" w:name="P61"/>
      <w:bookmarkEnd w:id="4"/>
      <w:r w:rsidRPr="00366761">
        <w:rPr>
          <w:rFonts w:ascii="Times New Roman" w:hAnsi="Times New Roman" w:cs="Times New Roman"/>
          <w:sz w:val="28"/>
          <w:szCs w:val="28"/>
        </w:rPr>
        <w:t xml:space="preserve">1) </w:t>
      </w:r>
      <w:hyperlink w:anchor="P207" w:history="1">
        <w:r w:rsidRPr="00366761">
          <w:rPr>
            <w:rFonts w:ascii="Times New Roman" w:hAnsi="Times New Roman" w:cs="Times New Roman"/>
            <w:sz w:val="28"/>
            <w:szCs w:val="28"/>
          </w:rPr>
          <w:t>заявку</w:t>
        </w:r>
      </w:hyperlink>
      <w:r w:rsidRPr="00366761">
        <w:rPr>
          <w:rFonts w:ascii="Times New Roman" w:hAnsi="Times New Roman" w:cs="Times New Roman"/>
          <w:sz w:val="28"/>
          <w:szCs w:val="28"/>
        </w:rPr>
        <w:t xml:space="preserve"> о предоставлении субсидии по форме согласно </w:t>
      </w:r>
      <w:r w:rsidR="00C57267" w:rsidRPr="00366761">
        <w:rPr>
          <w:rFonts w:ascii="Times New Roman" w:hAnsi="Times New Roman" w:cs="Times New Roman"/>
          <w:sz w:val="28"/>
          <w:szCs w:val="28"/>
        </w:rPr>
        <w:t>П</w:t>
      </w:r>
      <w:r w:rsidRPr="00366761">
        <w:rPr>
          <w:rFonts w:ascii="Times New Roman" w:hAnsi="Times New Roman" w:cs="Times New Roman"/>
          <w:sz w:val="28"/>
          <w:szCs w:val="28"/>
        </w:rPr>
        <w:t xml:space="preserve">риложению </w:t>
      </w:r>
      <w:r w:rsidR="00C57267" w:rsidRPr="00366761">
        <w:rPr>
          <w:rFonts w:ascii="Times New Roman" w:hAnsi="Times New Roman" w:cs="Times New Roman"/>
          <w:sz w:val="28"/>
          <w:szCs w:val="28"/>
        </w:rPr>
        <w:t xml:space="preserve">№ </w:t>
      </w:r>
      <w:r w:rsidR="00EC228E" w:rsidRPr="00366761">
        <w:rPr>
          <w:rFonts w:ascii="Times New Roman" w:hAnsi="Times New Roman" w:cs="Times New Roman"/>
          <w:sz w:val="28"/>
          <w:szCs w:val="28"/>
        </w:rPr>
        <w:lastRenderedPageBreak/>
        <w:t>1</w:t>
      </w:r>
      <w:r w:rsidRPr="00366761">
        <w:rPr>
          <w:rFonts w:ascii="Times New Roman" w:hAnsi="Times New Roman" w:cs="Times New Roman"/>
          <w:sz w:val="28"/>
          <w:szCs w:val="28"/>
        </w:rPr>
        <w:t xml:space="preserve"> к настоящему Порядку, заверенную подписью руководителя получателя субсидии (либо уполномоченного представителя получателя субсидии при условии представления соответствующей доверенности) и главного бухгалтера получателя субсидии, а также печатью;</w:t>
      </w:r>
    </w:p>
    <w:p w:rsidR="005559CE" w:rsidRPr="00366761" w:rsidRDefault="005559CE" w:rsidP="00523B3D">
      <w:pPr>
        <w:pStyle w:val="ConsPlusNormal"/>
        <w:ind w:firstLine="709"/>
        <w:jc w:val="both"/>
        <w:rPr>
          <w:rFonts w:ascii="Times New Roman" w:hAnsi="Times New Roman" w:cs="Times New Roman"/>
          <w:sz w:val="28"/>
          <w:szCs w:val="28"/>
        </w:rPr>
      </w:pPr>
      <w:bookmarkStart w:id="5" w:name="P62"/>
      <w:bookmarkEnd w:id="5"/>
      <w:r w:rsidRPr="00366761">
        <w:rPr>
          <w:rFonts w:ascii="Times New Roman" w:hAnsi="Times New Roman" w:cs="Times New Roman"/>
          <w:sz w:val="28"/>
          <w:szCs w:val="28"/>
        </w:rPr>
        <w:t>2) выписку из Единого государственного реестра юридических лиц, содержащую информацию о получателе субсидии по состоянию на первое число месяца, предшествующего месяцу, в котором планируется заключ</w:t>
      </w:r>
      <w:r w:rsidR="002E2BB6" w:rsidRPr="00366761">
        <w:rPr>
          <w:rFonts w:ascii="Times New Roman" w:hAnsi="Times New Roman" w:cs="Times New Roman"/>
          <w:sz w:val="28"/>
          <w:szCs w:val="28"/>
        </w:rPr>
        <w:t>ение</w:t>
      </w:r>
      <w:r w:rsidRPr="00366761">
        <w:rPr>
          <w:rFonts w:ascii="Times New Roman" w:hAnsi="Times New Roman" w:cs="Times New Roman"/>
          <w:sz w:val="28"/>
          <w:szCs w:val="28"/>
        </w:rPr>
        <w:t xml:space="preserve"> Соглашение </w:t>
      </w:r>
      <w:r w:rsidR="002E2BB6" w:rsidRPr="00366761">
        <w:rPr>
          <w:rFonts w:ascii="Times New Roman" w:hAnsi="Times New Roman" w:cs="Times New Roman"/>
          <w:sz w:val="28"/>
          <w:szCs w:val="28"/>
        </w:rPr>
        <w:t xml:space="preserve">и </w:t>
      </w:r>
      <w:r w:rsidRPr="00366761">
        <w:rPr>
          <w:rFonts w:ascii="Times New Roman" w:hAnsi="Times New Roman" w:cs="Times New Roman"/>
          <w:sz w:val="28"/>
          <w:szCs w:val="28"/>
        </w:rPr>
        <w:t>получение субсиди</w:t>
      </w:r>
      <w:r w:rsidR="002E2BB6" w:rsidRPr="00366761">
        <w:rPr>
          <w:rFonts w:ascii="Times New Roman" w:hAnsi="Times New Roman" w:cs="Times New Roman"/>
          <w:sz w:val="28"/>
          <w:szCs w:val="28"/>
        </w:rPr>
        <w:t>и</w:t>
      </w:r>
      <w:r w:rsidRPr="00366761">
        <w:rPr>
          <w:rFonts w:ascii="Times New Roman" w:hAnsi="Times New Roman" w:cs="Times New Roman"/>
          <w:sz w:val="28"/>
          <w:szCs w:val="28"/>
        </w:rPr>
        <w:t>;</w:t>
      </w:r>
    </w:p>
    <w:p w:rsidR="005559CE" w:rsidRPr="00366761" w:rsidRDefault="005559CE" w:rsidP="00523B3D">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3) копию свидетельства о постановке получателя субсидии на налоговый учет;</w:t>
      </w:r>
    </w:p>
    <w:p w:rsidR="001E659D" w:rsidRPr="001E659D" w:rsidRDefault="00B771FA" w:rsidP="001E659D">
      <w:pPr>
        <w:pStyle w:val="ae"/>
        <w:ind w:firstLine="709"/>
        <w:jc w:val="both"/>
        <w:rPr>
          <w:rFonts w:ascii="Times New Roman" w:hAnsi="Times New Roman" w:cs="Times New Roman"/>
          <w:sz w:val="28"/>
          <w:szCs w:val="28"/>
        </w:rPr>
      </w:pPr>
      <w:bookmarkStart w:id="6" w:name="P64"/>
      <w:bookmarkStart w:id="7" w:name="P65"/>
      <w:bookmarkEnd w:id="6"/>
      <w:bookmarkEnd w:id="7"/>
      <w:r w:rsidRPr="001E659D">
        <w:rPr>
          <w:rFonts w:ascii="Times New Roman" w:hAnsi="Times New Roman" w:cs="Times New Roman"/>
          <w:sz w:val="28"/>
          <w:szCs w:val="28"/>
        </w:rPr>
        <w:t>4</w:t>
      </w:r>
      <w:r w:rsidR="005559CE" w:rsidRPr="001E659D">
        <w:rPr>
          <w:rFonts w:ascii="Times New Roman" w:hAnsi="Times New Roman" w:cs="Times New Roman"/>
          <w:sz w:val="28"/>
          <w:szCs w:val="28"/>
        </w:rPr>
        <w:t xml:space="preserve">) </w:t>
      </w:r>
      <w:r w:rsidR="001E659D" w:rsidRPr="001E659D">
        <w:rPr>
          <w:rFonts w:ascii="Times New Roman" w:hAnsi="Times New Roman" w:cs="Times New Roman"/>
          <w:sz w:val="28"/>
          <w:szCs w:val="28"/>
        </w:rPr>
        <w:t>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Федеральной налоговой службой, по состоянию на первое число месяца, предшествующего месяцу подачи заявки;</w:t>
      </w:r>
    </w:p>
    <w:p w:rsidR="00E72520" w:rsidRPr="00366761" w:rsidRDefault="001E659D" w:rsidP="00523B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D26ECA">
        <w:rPr>
          <w:rFonts w:ascii="Times New Roman" w:hAnsi="Times New Roman" w:cs="Times New Roman"/>
          <w:sz w:val="28"/>
          <w:szCs w:val="28"/>
        </w:rPr>
        <w:t xml:space="preserve">копии </w:t>
      </w:r>
      <w:r w:rsidR="00162880" w:rsidRPr="00366761">
        <w:rPr>
          <w:rFonts w:ascii="Times New Roman" w:hAnsi="Times New Roman" w:cs="Times New Roman"/>
          <w:sz w:val="28"/>
          <w:szCs w:val="28"/>
        </w:rPr>
        <w:t>акт</w:t>
      </w:r>
      <w:r w:rsidR="00D26ECA">
        <w:rPr>
          <w:rFonts w:ascii="Times New Roman" w:hAnsi="Times New Roman" w:cs="Times New Roman"/>
          <w:sz w:val="28"/>
          <w:szCs w:val="28"/>
        </w:rPr>
        <w:t>ов</w:t>
      </w:r>
      <w:r w:rsidR="00162880" w:rsidRPr="00366761">
        <w:rPr>
          <w:rFonts w:ascii="Times New Roman" w:hAnsi="Times New Roman" w:cs="Times New Roman"/>
          <w:sz w:val="28"/>
          <w:szCs w:val="28"/>
        </w:rPr>
        <w:t xml:space="preserve"> сверки задолженности</w:t>
      </w:r>
      <w:r w:rsidR="00D26ECA">
        <w:rPr>
          <w:rFonts w:ascii="Times New Roman" w:hAnsi="Times New Roman" w:cs="Times New Roman"/>
          <w:sz w:val="28"/>
          <w:szCs w:val="28"/>
        </w:rPr>
        <w:t xml:space="preserve"> за топливно-энергетические ресурсы</w:t>
      </w:r>
      <w:r w:rsidR="00162880" w:rsidRPr="00366761">
        <w:rPr>
          <w:rFonts w:ascii="Times New Roman" w:hAnsi="Times New Roman" w:cs="Times New Roman"/>
          <w:sz w:val="28"/>
          <w:szCs w:val="28"/>
        </w:rPr>
        <w:t>;</w:t>
      </w:r>
    </w:p>
    <w:p w:rsidR="002D3710" w:rsidRPr="00366761" w:rsidRDefault="001E659D" w:rsidP="002D37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162880" w:rsidRPr="00366761">
        <w:rPr>
          <w:rFonts w:ascii="Times New Roman" w:hAnsi="Times New Roman" w:cs="Times New Roman"/>
          <w:sz w:val="28"/>
          <w:szCs w:val="28"/>
        </w:rPr>
        <w:t xml:space="preserve">) </w:t>
      </w:r>
      <w:r w:rsidR="002C7636" w:rsidRPr="00366761">
        <w:rPr>
          <w:rFonts w:ascii="Times New Roman" w:hAnsi="Times New Roman" w:cs="Times New Roman"/>
          <w:sz w:val="28"/>
          <w:szCs w:val="28"/>
        </w:rPr>
        <w:t>справк</w:t>
      </w:r>
      <w:r w:rsidR="00C57267" w:rsidRPr="00366761">
        <w:rPr>
          <w:rFonts w:ascii="Times New Roman" w:hAnsi="Times New Roman" w:cs="Times New Roman"/>
          <w:sz w:val="28"/>
          <w:szCs w:val="28"/>
        </w:rPr>
        <w:t>и</w:t>
      </w:r>
      <w:r w:rsidR="002C7636" w:rsidRPr="00366761">
        <w:rPr>
          <w:rFonts w:ascii="Times New Roman" w:hAnsi="Times New Roman" w:cs="Times New Roman"/>
          <w:sz w:val="28"/>
          <w:szCs w:val="28"/>
        </w:rPr>
        <w:t xml:space="preserve"> о дебиторской задолженности потребителей тепловой энергии согласно </w:t>
      </w:r>
      <w:r w:rsidR="00C57267" w:rsidRPr="00366761">
        <w:rPr>
          <w:rFonts w:ascii="Times New Roman" w:hAnsi="Times New Roman" w:cs="Times New Roman"/>
          <w:sz w:val="28"/>
          <w:szCs w:val="28"/>
        </w:rPr>
        <w:t>П</w:t>
      </w:r>
      <w:r w:rsidR="002C7636" w:rsidRPr="00366761">
        <w:rPr>
          <w:rFonts w:ascii="Times New Roman" w:hAnsi="Times New Roman" w:cs="Times New Roman"/>
          <w:sz w:val="28"/>
          <w:szCs w:val="28"/>
        </w:rPr>
        <w:t>риложени</w:t>
      </w:r>
      <w:r w:rsidR="00C57267" w:rsidRPr="00366761">
        <w:rPr>
          <w:rFonts w:ascii="Times New Roman" w:hAnsi="Times New Roman" w:cs="Times New Roman"/>
          <w:sz w:val="28"/>
          <w:szCs w:val="28"/>
        </w:rPr>
        <w:t xml:space="preserve">ям№ </w:t>
      </w:r>
      <w:r w:rsidR="00EC228E" w:rsidRPr="00366761">
        <w:rPr>
          <w:rFonts w:ascii="Times New Roman" w:hAnsi="Times New Roman" w:cs="Times New Roman"/>
          <w:sz w:val="28"/>
          <w:szCs w:val="28"/>
        </w:rPr>
        <w:t>2</w:t>
      </w:r>
      <w:r w:rsidR="00C57267" w:rsidRPr="00366761">
        <w:rPr>
          <w:rFonts w:ascii="Times New Roman" w:hAnsi="Times New Roman" w:cs="Times New Roman"/>
          <w:sz w:val="28"/>
          <w:szCs w:val="28"/>
        </w:rPr>
        <w:t xml:space="preserve"> и № </w:t>
      </w:r>
      <w:r w:rsidR="00EC228E" w:rsidRPr="00366761">
        <w:rPr>
          <w:rFonts w:ascii="Times New Roman" w:hAnsi="Times New Roman" w:cs="Times New Roman"/>
          <w:sz w:val="28"/>
          <w:szCs w:val="28"/>
        </w:rPr>
        <w:t>3</w:t>
      </w:r>
      <w:r w:rsidR="00C57267" w:rsidRPr="00366761">
        <w:rPr>
          <w:rFonts w:ascii="Times New Roman" w:hAnsi="Times New Roman" w:cs="Times New Roman"/>
          <w:sz w:val="28"/>
          <w:szCs w:val="28"/>
        </w:rPr>
        <w:t xml:space="preserve"> к настоящему Порядку</w:t>
      </w:r>
      <w:r w:rsidR="002C7636" w:rsidRPr="00366761">
        <w:rPr>
          <w:rFonts w:ascii="Times New Roman" w:hAnsi="Times New Roman" w:cs="Times New Roman"/>
          <w:sz w:val="28"/>
          <w:szCs w:val="28"/>
        </w:rPr>
        <w:t>;</w:t>
      </w:r>
    </w:p>
    <w:p w:rsidR="00162880" w:rsidRPr="00366761" w:rsidRDefault="001E659D" w:rsidP="00523B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162880" w:rsidRPr="00366761">
        <w:rPr>
          <w:rFonts w:ascii="Times New Roman" w:hAnsi="Times New Roman" w:cs="Times New Roman"/>
          <w:sz w:val="28"/>
          <w:szCs w:val="28"/>
        </w:rPr>
        <w:t>) расчет величины затрат на топливн</w:t>
      </w:r>
      <w:r w:rsidR="00D62959" w:rsidRPr="00366761">
        <w:rPr>
          <w:rFonts w:ascii="Times New Roman" w:hAnsi="Times New Roman" w:cs="Times New Roman"/>
          <w:sz w:val="28"/>
          <w:szCs w:val="28"/>
        </w:rPr>
        <w:t>ые</w:t>
      </w:r>
      <w:r w:rsidR="00162880" w:rsidRPr="00366761">
        <w:rPr>
          <w:rFonts w:ascii="Times New Roman" w:hAnsi="Times New Roman" w:cs="Times New Roman"/>
          <w:sz w:val="28"/>
          <w:szCs w:val="28"/>
        </w:rPr>
        <w:t xml:space="preserve"> ресурсы, сложившейся за счет превышения </w:t>
      </w:r>
      <w:r w:rsidR="002436F8" w:rsidRPr="00366761">
        <w:rPr>
          <w:rFonts w:ascii="Times New Roman" w:hAnsi="Times New Roman" w:cs="Times New Roman"/>
          <w:sz w:val="28"/>
          <w:szCs w:val="28"/>
        </w:rPr>
        <w:t xml:space="preserve">фактических </w:t>
      </w:r>
      <w:r w:rsidR="00162880" w:rsidRPr="00366761">
        <w:rPr>
          <w:rFonts w:ascii="Times New Roman" w:hAnsi="Times New Roman" w:cs="Times New Roman"/>
          <w:sz w:val="28"/>
          <w:szCs w:val="28"/>
        </w:rPr>
        <w:t xml:space="preserve">удельного расхода </w:t>
      </w:r>
      <w:r w:rsidR="004D5787" w:rsidRPr="00366761">
        <w:rPr>
          <w:rFonts w:ascii="Times New Roman" w:hAnsi="Times New Roman" w:cs="Times New Roman"/>
          <w:sz w:val="28"/>
          <w:szCs w:val="28"/>
        </w:rPr>
        <w:t xml:space="preserve">условного </w:t>
      </w:r>
      <w:r w:rsidR="00162880" w:rsidRPr="00366761">
        <w:rPr>
          <w:rFonts w:ascii="Times New Roman" w:hAnsi="Times New Roman" w:cs="Times New Roman"/>
          <w:sz w:val="28"/>
          <w:szCs w:val="28"/>
        </w:rPr>
        <w:t xml:space="preserve">топлива (кг у.т./Гкал) и технологических потерь при передаче тепловой энергии (Гкал) </w:t>
      </w:r>
      <w:r w:rsidR="00AE0FC4" w:rsidRPr="00366761">
        <w:rPr>
          <w:rFonts w:ascii="Times New Roman" w:hAnsi="Times New Roman" w:cs="Times New Roman"/>
          <w:sz w:val="28"/>
          <w:szCs w:val="28"/>
        </w:rPr>
        <w:t>над учтенными при установлении для получателя субсидии тарифов в сфере теплоснабжения на год, предшествующий году обращения за субсидией</w:t>
      </w:r>
      <w:r w:rsidR="00FD142C" w:rsidRPr="00366761">
        <w:rPr>
          <w:rFonts w:ascii="Times New Roman" w:hAnsi="Times New Roman" w:cs="Times New Roman"/>
          <w:sz w:val="28"/>
          <w:szCs w:val="28"/>
        </w:rPr>
        <w:t>,</w:t>
      </w:r>
      <w:r w:rsidR="00162880" w:rsidRPr="00366761">
        <w:rPr>
          <w:rFonts w:ascii="Times New Roman" w:hAnsi="Times New Roman" w:cs="Times New Roman"/>
          <w:sz w:val="28"/>
          <w:szCs w:val="28"/>
        </w:rPr>
        <w:t xml:space="preserve"> по форме согласно </w:t>
      </w:r>
      <w:r w:rsidR="00FD142C" w:rsidRPr="00366761">
        <w:rPr>
          <w:rFonts w:ascii="Times New Roman" w:hAnsi="Times New Roman" w:cs="Times New Roman"/>
          <w:sz w:val="28"/>
          <w:szCs w:val="28"/>
        </w:rPr>
        <w:t>П</w:t>
      </w:r>
      <w:r w:rsidR="00162880" w:rsidRPr="00366761">
        <w:rPr>
          <w:rFonts w:ascii="Times New Roman" w:hAnsi="Times New Roman" w:cs="Times New Roman"/>
          <w:sz w:val="28"/>
          <w:szCs w:val="28"/>
        </w:rPr>
        <w:t xml:space="preserve">риложению </w:t>
      </w:r>
      <w:r w:rsidR="00FD142C" w:rsidRPr="00366761">
        <w:rPr>
          <w:rFonts w:ascii="Times New Roman" w:hAnsi="Times New Roman" w:cs="Times New Roman"/>
          <w:sz w:val="28"/>
          <w:szCs w:val="28"/>
        </w:rPr>
        <w:t xml:space="preserve">№ </w:t>
      </w:r>
      <w:r w:rsidR="00EC228E" w:rsidRPr="00366761">
        <w:rPr>
          <w:rFonts w:ascii="Times New Roman" w:hAnsi="Times New Roman" w:cs="Times New Roman"/>
          <w:sz w:val="28"/>
          <w:szCs w:val="28"/>
        </w:rPr>
        <w:t>4</w:t>
      </w:r>
      <w:r w:rsidR="00FD142C" w:rsidRPr="00366761">
        <w:rPr>
          <w:rFonts w:ascii="Times New Roman" w:hAnsi="Times New Roman" w:cs="Times New Roman"/>
          <w:sz w:val="28"/>
          <w:szCs w:val="28"/>
        </w:rPr>
        <w:t xml:space="preserve"> к настоящему Порядку</w:t>
      </w:r>
      <w:r w:rsidR="00162880" w:rsidRPr="00366761">
        <w:rPr>
          <w:rFonts w:ascii="Times New Roman" w:hAnsi="Times New Roman" w:cs="Times New Roman"/>
          <w:sz w:val="28"/>
          <w:szCs w:val="28"/>
        </w:rPr>
        <w:t>;</w:t>
      </w:r>
    </w:p>
    <w:p w:rsidR="005559CE" w:rsidRPr="00366761" w:rsidRDefault="001E659D" w:rsidP="00523B3D">
      <w:pPr>
        <w:pStyle w:val="ConsPlusNormal"/>
        <w:ind w:firstLine="709"/>
        <w:jc w:val="both"/>
        <w:rPr>
          <w:rFonts w:ascii="Times New Roman" w:hAnsi="Times New Roman" w:cs="Times New Roman"/>
          <w:sz w:val="28"/>
          <w:szCs w:val="28"/>
        </w:rPr>
      </w:pPr>
      <w:bookmarkStart w:id="8" w:name="P66"/>
      <w:bookmarkEnd w:id="8"/>
      <w:r>
        <w:rPr>
          <w:rFonts w:ascii="Times New Roman" w:hAnsi="Times New Roman" w:cs="Times New Roman"/>
          <w:sz w:val="28"/>
          <w:szCs w:val="28"/>
        </w:rPr>
        <w:t>8</w:t>
      </w:r>
      <w:r w:rsidR="005559CE" w:rsidRPr="00366761">
        <w:rPr>
          <w:rFonts w:ascii="Times New Roman" w:hAnsi="Times New Roman" w:cs="Times New Roman"/>
          <w:sz w:val="28"/>
          <w:szCs w:val="28"/>
        </w:rPr>
        <w:t>) гарантийное письмо, подписанное руководителем получателя субсидии (либо уполномоченным представителем получателя субсидии при условии представления соответствующей доверенности) и главным бухгалтером получателя субсидии, а также заверенное печатью (при наличии), содержащее сведения:</w:t>
      </w:r>
    </w:p>
    <w:p w:rsidR="005559CE" w:rsidRPr="00366761" w:rsidRDefault="005559CE" w:rsidP="00523B3D">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о том, что получатель субсидии не находится в процессе реорганизации, в отношении получателя субсидии не проводятся процедуры банкротства и (или) ликвидаци</w:t>
      </w:r>
      <w:r w:rsidR="008C23AE" w:rsidRPr="00366761">
        <w:rPr>
          <w:rFonts w:ascii="Times New Roman" w:hAnsi="Times New Roman" w:cs="Times New Roman"/>
          <w:sz w:val="28"/>
          <w:szCs w:val="28"/>
        </w:rPr>
        <w:t>и, приостановления ос</w:t>
      </w:r>
      <w:r w:rsidRPr="00366761">
        <w:rPr>
          <w:rFonts w:ascii="Times New Roman" w:hAnsi="Times New Roman" w:cs="Times New Roman"/>
          <w:sz w:val="28"/>
          <w:szCs w:val="28"/>
        </w:rPr>
        <w:t>уществления финансово-хозяйственной деятельности в соответствии с действующим законодательством (по состоянию на первое число месяца, предшествующего месяцу, в котором планируется заключение Соглашения</w:t>
      </w:r>
      <w:r w:rsidR="00A57FB4" w:rsidRPr="00366761">
        <w:rPr>
          <w:rFonts w:ascii="Times New Roman" w:hAnsi="Times New Roman" w:cs="Times New Roman"/>
          <w:sz w:val="28"/>
          <w:szCs w:val="28"/>
        </w:rPr>
        <w:t xml:space="preserve"> и</w:t>
      </w:r>
      <w:r w:rsidRPr="00366761">
        <w:rPr>
          <w:rFonts w:ascii="Times New Roman" w:hAnsi="Times New Roman" w:cs="Times New Roman"/>
          <w:sz w:val="28"/>
          <w:szCs w:val="28"/>
        </w:rPr>
        <w:t xml:space="preserve"> получение субсиди</w:t>
      </w:r>
      <w:r w:rsidR="00A05725" w:rsidRPr="00366761">
        <w:rPr>
          <w:rFonts w:ascii="Times New Roman" w:hAnsi="Times New Roman" w:cs="Times New Roman"/>
          <w:sz w:val="28"/>
          <w:szCs w:val="28"/>
        </w:rPr>
        <w:t>и</w:t>
      </w:r>
      <w:r w:rsidR="00BA03CE" w:rsidRPr="00366761">
        <w:rPr>
          <w:rFonts w:ascii="Times New Roman" w:hAnsi="Times New Roman" w:cs="Times New Roman"/>
          <w:sz w:val="28"/>
          <w:szCs w:val="28"/>
        </w:rPr>
        <w:t>)</w:t>
      </w:r>
      <w:r w:rsidRPr="00366761">
        <w:rPr>
          <w:rFonts w:ascii="Times New Roman" w:hAnsi="Times New Roman" w:cs="Times New Roman"/>
          <w:sz w:val="28"/>
          <w:szCs w:val="28"/>
        </w:rPr>
        <w:t>;</w:t>
      </w:r>
    </w:p>
    <w:p w:rsidR="005559CE" w:rsidRPr="00366761" w:rsidRDefault="005559CE" w:rsidP="00523B3D">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 xml:space="preserve">об отсутствии у получателя субсидии просроченной задолженности по возврату в бюджет </w:t>
      </w:r>
      <w:r w:rsidR="00EC228E" w:rsidRPr="00366761">
        <w:rPr>
          <w:rFonts w:ascii="Times New Roman" w:hAnsi="Times New Roman" w:cs="Times New Roman"/>
          <w:sz w:val="28"/>
          <w:szCs w:val="28"/>
        </w:rPr>
        <w:t xml:space="preserve">Еткульского муниципального района </w:t>
      </w:r>
      <w:r w:rsidRPr="00366761">
        <w:rPr>
          <w:rFonts w:ascii="Times New Roman" w:hAnsi="Times New Roman" w:cs="Times New Roman"/>
          <w:sz w:val="28"/>
          <w:szCs w:val="28"/>
        </w:rPr>
        <w:t xml:space="preserve">субсидий, бюджетных инвестиций, предоставленных в том числе в соответствии с иными правовыми актами, и иной просроченной задолженности перед бюджетом </w:t>
      </w:r>
      <w:r w:rsidR="00EC228E" w:rsidRPr="00366761">
        <w:rPr>
          <w:rFonts w:ascii="Times New Roman" w:hAnsi="Times New Roman" w:cs="Times New Roman"/>
          <w:sz w:val="28"/>
          <w:szCs w:val="28"/>
        </w:rPr>
        <w:t>Еткульского муниципального района</w:t>
      </w:r>
      <w:r w:rsidRPr="00366761">
        <w:rPr>
          <w:rFonts w:ascii="Times New Roman" w:hAnsi="Times New Roman" w:cs="Times New Roman"/>
          <w:sz w:val="28"/>
          <w:szCs w:val="28"/>
        </w:rPr>
        <w:t xml:space="preserve">, а также о том, что получатель субсидии не получает средства из бюджета </w:t>
      </w:r>
      <w:r w:rsidR="00EC228E" w:rsidRPr="00366761">
        <w:rPr>
          <w:rFonts w:ascii="Times New Roman" w:hAnsi="Times New Roman" w:cs="Times New Roman"/>
          <w:sz w:val="28"/>
          <w:szCs w:val="28"/>
        </w:rPr>
        <w:t>Еткульского муниципального района</w:t>
      </w:r>
      <w:r w:rsidR="00D05F8D" w:rsidRPr="00366761">
        <w:rPr>
          <w:rFonts w:ascii="Times New Roman" w:hAnsi="Times New Roman" w:cs="Times New Roman"/>
          <w:sz w:val="28"/>
          <w:szCs w:val="28"/>
        </w:rPr>
        <w:t xml:space="preserve"> </w:t>
      </w:r>
      <w:r w:rsidRPr="00366761">
        <w:rPr>
          <w:rFonts w:ascii="Times New Roman" w:hAnsi="Times New Roman" w:cs="Times New Roman"/>
          <w:sz w:val="28"/>
          <w:szCs w:val="28"/>
        </w:rPr>
        <w:t xml:space="preserve">на цели возмещения </w:t>
      </w:r>
      <w:r w:rsidR="00D05F8D" w:rsidRPr="00366761">
        <w:rPr>
          <w:rFonts w:ascii="Times New Roman" w:hAnsi="Times New Roman" w:cs="Times New Roman"/>
          <w:sz w:val="28"/>
          <w:szCs w:val="28"/>
        </w:rPr>
        <w:t>затрат, связанных с погашением задолженности за топливн</w:t>
      </w:r>
      <w:r w:rsidR="00357AD9" w:rsidRPr="00366761">
        <w:rPr>
          <w:rFonts w:ascii="Times New Roman" w:hAnsi="Times New Roman" w:cs="Times New Roman"/>
          <w:sz w:val="28"/>
          <w:szCs w:val="28"/>
        </w:rPr>
        <w:t xml:space="preserve">ые </w:t>
      </w:r>
      <w:r w:rsidR="00D05F8D" w:rsidRPr="00366761">
        <w:rPr>
          <w:rFonts w:ascii="Times New Roman" w:hAnsi="Times New Roman" w:cs="Times New Roman"/>
          <w:sz w:val="28"/>
          <w:szCs w:val="28"/>
        </w:rPr>
        <w:t xml:space="preserve"> ресурсы</w:t>
      </w:r>
      <w:r w:rsidRPr="00366761">
        <w:rPr>
          <w:rFonts w:ascii="Times New Roman" w:hAnsi="Times New Roman" w:cs="Times New Roman"/>
          <w:sz w:val="28"/>
          <w:szCs w:val="28"/>
        </w:rPr>
        <w:t xml:space="preserve">, в соответствии с иными нормативными правовыми актами </w:t>
      </w:r>
      <w:r w:rsidR="00EC228E" w:rsidRPr="00366761">
        <w:rPr>
          <w:rFonts w:ascii="Times New Roman" w:hAnsi="Times New Roman" w:cs="Times New Roman"/>
          <w:sz w:val="28"/>
          <w:szCs w:val="28"/>
        </w:rPr>
        <w:t>администрации Еткульского муниципального района</w:t>
      </w:r>
      <w:r w:rsidRPr="00366761">
        <w:rPr>
          <w:rFonts w:ascii="Times New Roman" w:hAnsi="Times New Roman" w:cs="Times New Roman"/>
          <w:sz w:val="28"/>
          <w:szCs w:val="28"/>
        </w:rPr>
        <w:t xml:space="preserve">, по состоянию на первое число месяца, предшествующего месяцу, в котором планируется заключение Соглашения </w:t>
      </w:r>
      <w:r w:rsidR="00A05725" w:rsidRPr="00366761">
        <w:rPr>
          <w:rFonts w:ascii="Times New Roman" w:hAnsi="Times New Roman" w:cs="Times New Roman"/>
          <w:sz w:val="28"/>
          <w:szCs w:val="28"/>
        </w:rPr>
        <w:t xml:space="preserve">и </w:t>
      </w:r>
      <w:r w:rsidRPr="00366761">
        <w:rPr>
          <w:rFonts w:ascii="Times New Roman" w:hAnsi="Times New Roman" w:cs="Times New Roman"/>
          <w:sz w:val="28"/>
          <w:szCs w:val="28"/>
        </w:rPr>
        <w:t>получение субсиди</w:t>
      </w:r>
      <w:r w:rsidR="00A05725" w:rsidRPr="00366761">
        <w:rPr>
          <w:rFonts w:ascii="Times New Roman" w:hAnsi="Times New Roman" w:cs="Times New Roman"/>
          <w:sz w:val="28"/>
          <w:szCs w:val="28"/>
        </w:rPr>
        <w:t>и</w:t>
      </w:r>
      <w:r w:rsidRPr="00366761">
        <w:rPr>
          <w:rFonts w:ascii="Times New Roman" w:hAnsi="Times New Roman" w:cs="Times New Roman"/>
          <w:sz w:val="28"/>
          <w:szCs w:val="28"/>
        </w:rPr>
        <w:t>;</w:t>
      </w:r>
    </w:p>
    <w:p w:rsidR="005559CE" w:rsidRDefault="005559CE" w:rsidP="00523B3D">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lastRenderedPageBreak/>
        <w:t xml:space="preserve">об отсутствии у получателя субсидии просроченной (неурегулированной) задолженности по денежным обязательствам перед </w:t>
      </w:r>
      <w:r w:rsidR="00EC228E" w:rsidRPr="00366761">
        <w:rPr>
          <w:rFonts w:ascii="Times New Roman" w:hAnsi="Times New Roman" w:cs="Times New Roman"/>
          <w:sz w:val="28"/>
          <w:szCs w:val="28"/>
        </w:rPr>
        <w:t>бюджетом Еткульского муниципального района</w:t>
      </w:r>
      <w:r w:rsidRPr="00366761">
        <w:rPr>
          <w:rFonts w:ascii="Times New Roman" w:hAnsi="Times New Roman" w:cs="Times New Roman"/>
          <w:sz w:val="28"/>
          <w:szCs w:val="28"/>
        </w:rPr>
        <w:t>, (по состоянию на первое число месяца, предшествующего месяцу, в котором планируется заключение Соглашения</w:t>
      </w:r>
      <w:r w:rsidR="00BB4EF4" w:rsidRPr="00366761">
        <w:rPr>
          <w:rFonts w:ascii="Times New Roman" w:hAnsi="Times New Roman" w:cs="Times New Roman"/>
          <w:sz w:val="28"/>
          <w:szCs w:val="28"/>
        </w:rPr>
        <w:t xml:space="preserve"> и </w:t>
      </w:r>
      <w:r w:rsidRPr="00366761">
        <w:rPr>
          <w:rFonts w:ascii="Times New Roman" w:hAnsi="Times New Roman" w:cs="Times New Roman"/>
          <w:sz w:val="28"/>
          <w:szCs w:val="28"/>
        </w:rPr>
        <w:t>получение субсиди</w:t>
      </w:r>
      <w:r w:rsidR="00BB4EF4" w:rsidRPr="00366761">
        <w:rPr>
          <w:rFonts w:ascii="Times New Roman" w:hAnsi="Times New Roman" w:cs="Times New Roman"/>
          <w:sz w:val="28"/>
          <w:szCs w:val="28"/>
        </w:rPr>
        <w:t>и</w:t>
      </w:r>
      <w:r w:rsidR="00BA03CE" w:rsidRPr="00366761">
        <w:rPr>
          <w:rFonts w:ascii="Times New Roman" w:hAnsi="Times New Roman" w:cs="Times New Roman"/>
          <w:sz w:val="28"/>
          <w:szCs w:val="28"/>
        </w:rPr>
        <w:t>)</w:t>
      </w:r>
      <w:r w:rsidR="00F2477D" w:rsidRPr="00366761">
        <w:rPr>
          <w:rFonts w:ascii="Times New Roman" w:hAnsi="Times New Roman" w:cs="Times New Roman"/>
          <w:sz w:val="28"/>
          <w:szCs w:val="28"/>
        </w:rPr>
        <w:t>;</w:t>
      </w:r>
    </w:p>
    <w:p w:rsidR="001E659D" w:rsidRDefault="001E659D" w:rsidP="00523B3D">
      <w:pPr>
        <w:pStyle w:val="ConsPlusNormal"/>
        <w:ind w:firstLine="709"/>
        <w:jc w:val="both"/>
        <w:rPr>
          <w:rFonts w:ascii="Times New Roman" w:hAnsi="Times New Roman" w:cs="Times New Roman"/>
          <w:sz w:val="28"/>
          <w:szCs w:val="28"/>
        </w:rPr>
      </w:pPr>
      <w:r w:rsidRPr="001E659D">
        <w:rPr>
          <w:rFonts w:ascii="Times New Roman" w:hAnsi="Times New Roman" w:cs="Times New Roman"/>
          <w:sz w:val="28"/>
          <w:szCs w:val="28"/>
        </w:rPr>
        <w:t xml:space="preserve">об отсутствии у </w:t>
      </w:r>
      <w:r w:rsidR="00D26ECA">
        <w:rPr>
          <w:rFonts w:ascii="Times New Roman" w:hAnsi="Times New Roman" w:cs="Times New Roman"/>
          <w:sz w:val="28"/>
          <w:szCs w:val="28"/>
        </w:rPr>
        <w:t>получателя субсидии</w:t>
      </w:r>
      <w:r w:rsidRPr="001E659D">
        <w:rPr>
          <w:rFonts w:ascii="Times New Roman" w:hAnsi="Times New Roman" w:cs="Times New Roman"/>
          <w:sz w:val="28"/>
          <w:szCs w:val="28"/>
        </w:rPr>
        <w:t xml:space="preserve"> просроченной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2D3710" w:rsidRDefault="00B771FA" w:rsidP="00523B3D">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8</w:t>
      </w:r>
      <w:r w:rsidR="00F2477D" w:rsidRPr="00366761">
        <w:rPr>
          <w:rFonts w:ascii="Times New Roman" w:hAnsi="Times New Roman" w:cs="Times New Roman"/>
          <w:sz w:val="28"/>
          <w:szCs w:val="28"/>
        </w:rPr>
        <w:t xml:space="preserve">) </w:t>
      </w:r>
      <w:r w:rsidR="00D26ECA">
        <w:rPr>
          <w:rFonts w:ascii="Times New Roman" w:hAnsi="Times New Roman" w:cs="Times New Roman"/>
          <w:sz w:val="28"/>
          <w:szCs w:val="28"/>
        </w:rPr>
        <w:t>реестр исполнительных листов</w:t>
      </w:r>
      <w:r w:rsidR="00F2477D" w:rsidRPr="00366761">
        <w:rPr>
          <w:rFonts w:ascii="Times New Roman" w:hAnsi="Times New Roman" w:cs="Times New Roman"/>
          <w:sz w:val="28"/>
          <w:szCs w:val="28"/>
        </w:rPr>
        <w:t xml:space="preserve">, подтверждающие </w:t>
      </w:r>
      <w:r w:rsidR="00D26ECA">
        <w:rPr>
          <w:rFonts w:ascii="Times New Roman" w:hAnsi="Times New Roman" w:cs="Times New Roman"/>
          <w:sz w:val="28"/>
          <w:szCs w:val="28"/>
        </w:rPr>
        <w:t>взыскание</w:t>
      </w:r>
      <w:r w:rsidR="00F2477D" w:rsidRPr="00366761">
        <w:rPr>
          <w:rFonts w:ascii="Times New Roman" w:hAnsi="Times New Roman" w:cs="Times New Roman"/>
          <w:sz w:val="28"/>
          <w:szCs w:val="28"/>
        </w:rPr>
        <w:t xml:space="preserve"> дебиторской задолженности в судебном порядке</w:t>
      </w:r>
      <w:r w:rsidR="00D26ECA">
        <w:rPr>
          <w:rFonts w:ascii="Times New Roman" w:hAnsi="Times New Roman" w:cs="Times New Roman"/>
          <w:sz w:val="28"/>
          <w:szCs w:val="28"/>
        </w:rPr>
        <w:t>, подписанный руководителем и заверенный печатью</w:t>
      </w:r>
      <w:r w:rsidR="00F2477D" w:rsidRPr="00366761">
        <w:rPr>
          <w:rFonts w:ascii="Times New Roman" w:hAnsi="Times New Roman" w:cs="Times New Roman"/>
          <w:sz w:val="28"/>
          <w:szCs w:val="28"/>
        </w:rPr>
        <w:t>;</w:t>
      </w:r>
    </w:p>
    <w:p w:rsidR="00D26ECA" w:rsidRDefault="00D26ECA" w:rsidP="00523B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9)банковские реквизиты получателя субсидии;</w:t>
      </w:r>
    </w:p>
    <w:p w:rsidR="00D26ECA" w:rsidRPr="00366761" w:rsidRDefault="00D26ECA" w:rsidP="00523B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копии договоров на приобретение топливно-энергетических ресурсов;</w:t>
      </w:r>
    </w:p>
    <w:p w:rsidR="002342F4" w:rsidRDefault="00AA1B35" w:rsidP="00523B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F2477D" w:rsidRPr="00366761">
        <w:rPr>
          <w:rFonts w:ascii="Times New Roman" w:hAnsi="Times New Roman" w:cs="Times New Roman"/>
          <w:sz w:val="28"/>
          <w:szCs w:val="28"/>
        </w:rPr>
        <w:t>) информацию о мероприятиях, направленных на снижение сверхнормативных потерь</w:t>
      </w:r>
      <w:r w:rsidR="008A541C" w:rsidRPr="00366761">
        <w:rPr>
          <w:rFonts w:ascii="Times New Roman" w:hAnsi="Times New Roman" w:cs="Times New Roman"/>
          <w:sz w:val="28"/>
          <w:szCs w:val="28"/>
        </w:rPr>
        <w:t>,</w:t>
      </w:r>
      <w:r w:rsidR="00E827CB" w:rsidRPr="00366761">
        <w:rPr>
          <w:rFonts w:ascii="Times New Roman" w:hAnsi="Times New Roman" w:cs="Times New Roman"/>
          <w:sz w:val="28"/>
          <w:szCs w:val="28"/>
        </w:rPr>
        <w:t xml:space="preserve"> и о результатах </w:t>
      </w:r>
      <w:r w:rsidR="008A541C" w:rsidRPr="00366761">
        <w:rPr>
          <w:rFonts w:ascii="Times New Roman" w:hAnsi="Times New Roman" w:cs="Times New Roman"/>
          <w:sz w:val="28"/>
          <w:szCs w:val="28"/>
        </w:rPr>
        <w:t>ранее выполненных</w:t>
      </w:r>
      <w:r w:rsidR="00E827CB" w:rsidRPr="00366761">
        <w:rPr>
          <w:rFonts w:ascii="Times New Roman" w:hAnsi="Times New Roman" w:cs="Times New Roman"/>
          <w:sz w:val="28"/>
          <w:szCs w:val="28"/>
        </w:rPr>
        <w:t xml:space="preserve"> мероприятий</w:t>
      </w:r>
      <w:r w:rsidR="002342F4">
        <w:rPr>
          <w:rFonts w:ascii="Times New Roman" w:hAnsi="Times New Roman" w:cs="Times New Roman"/>
          <w:sz w:val="28"/>
          <w:szCs w:val="28"/>
        </w:rPr>
        <w:t>;</w:t>
      </w:r>
    </w:p>
    <w:p w:rsidR="00F2477D" w:rsidRDefault="002342F4" w:rsidP="00523B3D">
      <w:pPr>
        <w:pStyle w:val="ConsPlusNormal"/>
        <w:ind w:firstLine="709"/>
        <w:jc w:val="both"/>
        <w:rPr>
          <w:rFonts w:ascii="Times New Roman" w:hAnsi="Times New Roman" w:cs="Times New Roman"/>
          <w:sz w:val="28"/>
          <w:szCs w:val="28"/>
        </w:rPr>
      </w:pPr>
      <w:r w:rsidRPr="002342F4">
        <w:rPr>
          <w:rFonts w:ascii="Times New Roman" w:hAnsi="Times New Roman" w:cs="Times New Roman"/>
          <w:sz w:val="28"/>
          <w:szCs w:val="28"/>
        </w:rPr>
        <w:t>12) документы, подтверждающие параметры тарифного регулирования (расход топлива, НУР, плановый полезный отпуск, потери), в соответствии с выпиской из заседания правления Министерства тарифного регулирования и энергетики Челябинской области;</w:t>
      </w:r>
    </w:p>
    <w:p w:rsidR="002342F4" w:rsidRPr="002342F4" w:rsidRDefault="002342F4" w:rsidP="00523B3D">
      <w:pPr>
        <w:pStyle w:val="ConsPlusNormal"/>
        <w:ind w:firstLine="709"/>
        <w:jc w:val="both"/>
        <w:rPr>
          <w:rFonts w:ascii="Times New Roman" w:hAnsi="Times New Roman" w:cs="Times New Roman"/>
          <w:sz w:val="28"/>
          <w:szCs w:val="28"/>
        </w:rPr>
      </w:pPr>
      <w:r w:rsidRPr="002342F4">
        <w:rPr>
          <w:rFonts w:ascii="Times New Roman" w:hAnsi="Times New Roman" w:cs="Times New Roman"/>
          <w:sz w:val="28"/>
          <w:szCs w:val="28"/>
        </w:rPr>
        <w:t>13) документы, подтверждающие фактические расходы, в том числе бухгалтерская и статистическая отчетность за отчетный год, регистры бухгалтерского учета, аналитические формы управленческой отчетности.</w:t>
      </w:r>
    </w:p>
    <w:p w:rsidR="005559CE" w:rsidRPr="00366761" w:rsidRDefault="005559CE" w:rsidP="00523B3D">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 xml:space="preserve">Документы, указанные в </w:t>
      </w:r>
      <w:hyperlink w:anchor="P60" w:history="1">
        <w:r w:rsidRPr="00366761">
          <w:rPr>
            <w:rFonts w:ascii="Times New Roman" w:hAnsi="Times New Roman" w:cs="Times New Roman"/>
            <w:sz w:val="28"/>
            <w:szCs w:val="28"/>
          </w:rPr>
          <w:t xml:space="preserve">пункте </w:t>
        </w:r>
        <w:r w:rsidR="007C3331" w:rsidRPr="00366761">
          <w:rPr>
            <w:rFonts w:ascii="Times New Roman" w:hAnsi="Times New Roman" w:cs="Times New Roman"/>
            <w:sz w:val="28"/>
            <w:szCs w:val="28"/>
          </w:rPr>
          <w:t>9</w:t>
        </w:r>
      </w:hyperlink>
      <w:r w:rsidRPr="00366761">
        <w:rPr>
          <w:rFonts w:ascii="Times New Roman" w:hAnsi="Times New Roman" w:cs="Times New Roman"/>
          <w:sz w:val="28"/>
          <w:szCs w:val="28"/>
        </w:rPr>
        <w:t xml:space="preserve"> настоящего Порядка, предс</w:t>
      </w:r>
      <w:r w:rsidR="00DE75BE" w:rsidRPr="00366761">
        <w:rPr>
          <w:rFonts w:ascii="Times New Roman" w:hAnsi="Times New Roman" w:cs="Times New Roman"/>
          <w:sz w:val="28"/>
          <w:szCs w:val="28"/>
        </w:rPr>
        <w:t>тавляются на бумажном носителе</w:t>
      </w:r>
      <w:r w:rsidR="00AA1B35">
        <w:rPr>
          <w:rFonts w:ascii="Times New Roman" w:hAnsi="Times New Roman" w:cs="Times New Roman"/>
          <w:sz w:val="28"/>
          <w:szCs w:val="28"/>
        </w:rPr>
        <w:t>, должны быть пронумерованы и сброшюрованы в одну папку. Исправления в документах не допускаются</w:t>
      </w:r>
      <w:r w:rsidR="00DE75BE" w:rsidRPr="00366761">
        <w:rPr>
          <w:rFonts w:ascii="Times New Roman" w:hAnsi="Times New Roman" w:cs="Times New Roman"/>
          <w:sz w:val="28"/>
          <w:szCs w:val="28"/>
        </w:rPr>
        <w:t>.</w:t>
      </w:r>
    </w:p>
    <w:p w:rsidR="005559CE" w:rsidRPr="00366761" w:rsidRDefault="007C3331" w:rsidP="00523B3D">
      <w:pPr>
        <w:pStyle w:val="ConsPlusNormal"/>
        <w:ind w:firstLine="709"/>
        <w:jc w:val="both"/>
        <w:rPr>
          <w:rFonts w:ascii="Times New Roman" w:hAnsi="Times New Roman" w:cs="Times New Roman"/>
          <w:sz w:val="28"/>
          <w:szCs w:val="28"/>
        </w:rPr>
      </w:pPr>
      <w:bookmarkStart w:id="9" w:name="P71"/>
      <w:bookmarkStart w:id="10" w:name="P74"/>
      <w:bookmarkEnd w:id="9"/>
      <w:bookmarkEnd w:id="10"/>
      <w:r w:rsidRPr="00366761">
        <w:rPr>
          <w:rFonts w:ascii="Times New Roman" w:hAnsi="Times New Roman" w:cs="Times New Roman"/>
          <w:sz w:val="28"/>
          <w:szCs w:val="28"/>
        </w:rPr>
        <w:t>1</w:t>
      </w:r>
      <w:r w:rsidR="00EE5DEC" w:rsidRPr="00366761">
        <w:rPr>
          <w:rFonts w:ascii="Times New Roman" w:hAnsi="Times New Roman" w:cs="Times New Roman"/>
          <w:sz w:val="28"/>
          <w:szCs w:val="28"/>
        </w:rPr>
        <w:t>1</w:t>
      </w:r>
      <w:r w:rsidR="005559CE" w:rsidRPr="00366761">
        <w:rPr>
          <w:rFonts w:ascii="Times New Roman" w:hAnsi="Times New Roman" w:cs="Times New Roman"/>
          <w:sz w:val="28"/>
          <w:szCs w:val="28"/>
        </w:rPr>
        <w:t xml:space="preserve">. </w:t>
      </w:r>
      <w:r w:rsidR="00826E1C" w:rsidRPr="00366761">
        <w:rPr>
          <w:rFonts w:ascii="Times New Roman" w:hAnsi="Times New Roman" w:cs="Times New Roman"/>
          <w:sz w:val="28"/>
          <w:szCs w:val="28"/>
        </w:rPr>
        <w:t xml:space="preserve">Уполномоченный орган </w:t>
      </w:r>
      <w:r w:rsidR="005559CE" w:rsidRPr="00366761">
        <w:rPr>
          <w:rFonts w:ascii="Times New Roman" w:hAnsi="Times New Roman" w:cs="Times New Roman"/>
          <w:sz w:val="28"/>
          <w:szCs w:val="28"/>
        </w:rPr>
        <w:t xml:space="preserve">в </w:t>
      </w:r>
      <w:r w:rsidR="00587ECB" w:rsidRPr="00366761">
        <w:rPr>
          <w:rFonts w:ascii="Times New Roman" w:hAnsi="Times New Roman" w:cs="Times New Roman"/>
          <w:sz w:val="28"/>
          <w:szCs w:val="28"/>
        </w:rPr>
        <w:t xml:space="preserve">течение </w:t>
      </w:r>
      <w:r w:rsidRPr="00366761">
        <w:rPr>
          <w:rFonts w:ascii="Times New Roman" w:hAnsi="Times New Roman" w:cs="Times New Roman"/>
          <w:sz w:val="28"/>
          <w:szCs w:val="28"/>
        </w:rPr>
        <w:t>десяти дней</w:t>
      </w:r>
      <w:r w:rsidR="00BC04EF" w:rsidRPr="00366761">
        <w:rPr>
          <w:rFonts w:ascii="Times New Roman" w:hAnsi="Times New Roman" w:cs="Times New Roman"/>
          <w:sz w:val="28"/>
          <w:szCs w:val="28"/>
        </w:rPr>
        <w:t xml:space="preserve"> </w:t>
      </w:r>
      <w:r w:rsidR="00587ECB" w:rsidRPr="00366761">
        <w:rPr>
          <w:rFonts w:ascii="Times New Roman" w:hAnsi="Times New Roman" w:cs="Times New Roman"/>
          <w:sz w:val="28"/>
          <w:szCs w:val="28"/>
        </w:rPr>
        <w:t xml:space="preserve">со дня представления документов в </w:t>
      </w:r>
      <w:r w:rsidR="005559CE" w:rsidRPr="00366761">
        <w:rPr>
          <w:rFonts w:ascii="Times New Roman" w:hAnsi="Times New Roman" w:cs="Times New Roman"/>
          <w:sz w:val="28"/>
          <w:szCs w:val="28"/>
        </w:rPr>
        <w:t xml:space="preserve">соответствии с </w:t>
      </w:r>
      <w:hyperlink w:anchor="P60" w:history="1">
        <w:r w:rsidR="008C23AE" w:rsidRPr="00366761">
          <w:rPr>
            <w:rFonts w:ascii="Times New Roman" w:hAnsi="Times New Roman" w:cs="Times New Roman"/>
            <w:sz w:val="28"/>
            <w:szCs w:val="28"/>
          </w:rPr>
          <w:t>пунктом</w:t>
        </w:r>
      </w:hyperlink>
      <w:r w:rsidR="008C23AE" w:rsidRPr="00366761">
        <w:rPr>
          <w:rFonts w:ascii="Times New Roman" w:hAnsi="Times New Roman" w:cs="Times New Roman"/>
          <w:sz w:val="28"/>
          <w:szCs w:val="28"/>
        </w:rPr>
        <w:t xml:space="preserve"> </w:t>
      </w:r>
      <w:r w:rsidR="008F6383" w:rsidRPr="00366761">
        <w:rPr>
          <w:rFonts w:ascii="Times New Roman" w:hAnsi="Times New Roman" w:cs="Times New Roman"/>
          <w:sz w:val="28"/>
          <w:szCs w:val="28"/>
        </w:rPr>
        <w:t>10</w:t>
      </w:r>
      <w:r w:rsidR="005559CE" w:rsidRPr="00366761">
        <w:rPr>
          <w:rFonts w:ascii="Times New Roman" w:hAnsi="Times New Roman" w:cs="Times New Roman"/>
          <w:sz w:val="28"/>
          <w:szCs w:val="28"/>
        </w:rPr>
        <w:t xml:space="preserve"> настоящего Порядка в целях получения субсидии:</w:t>
      </w:r>
    </w:p>
    <w:p w:rsidR="005559CE" w:rsidRPr="00366761" w:rsidRDefault="005559CE" w:rsidP="00523B3D">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 xml:space="preserve">1) осуществляет проверку представленных получателем субсидии документов на предмет соответствия требованиям </w:t>
      </w:r>
      <w:r w:rsidR="008C23AE" w:rsidRPr="00366761">
        <w:rPr>
          <w:rFonts w:ascii="Times New Roman" w:hAnsi="Times New Roman" w:cs="Times New Roman"/>
          <w:sz w:val="28"/>
          <w:szCs w:val="28"/>
        </w:rPr>
        <w:t xml:space="preserve">пункта </w:t>
      </w:r>
      <w:r w:rsidR="008F6383" w:rsidRPr="00366761">
        <w:rPr>
          <w:rFonts w:ascii="Times New Roman" w:hAnsi="Times New Roman" w:cs="Times New Roman"/>
          <w:sz w:val="28"/>
          <w:szCs w:val="28"/>
        </w:rPr>
        <w:t>10</w:t>
      </w:r>
      <w:r w:rsidR="008C23AE" w:rsidRPr="00366761">
        <w:rPr>
          <w:rFonts w:ascii="Times New Roman" w:hAnsi="Times New Roman" w:cs="Times New Roman"/>
          <w:sz w:val="28"/>
          <w:szCs w:val="28"/>
        </w:rPr>
        <w:t xml:space="preserve"> </w:t>
      </w:r>
      <w:r w:rsidRPr="00366761">
        <w:rPr>
          <w:rFonts w:ascii="Times New Roman" w:hAnsi="Times New Roman" w:cs="Times New Roman"/>
          <w:sz w:val="28"/>
          <w:szCs w:val="28"/>
        </w:rPr>
        <w:t xml:space="preserve">настоящего Порядка, а также проверку получателя субсидии на соответствие требованиям </w:t>
      </w:r>
      <w:hyperlink w:anchor="P52" w:history="1">
        <w:r w:rsidRPr="00366761">
          <w:rPr>
            <w:rFonts w:ascii="Times New Roman" w:hAnsi="Times New Roman" w:cs="Times New Roman"/>
            <w:sz w:val="28"/>
            <w:szCs w:val="28"/>
          </w:rPr>
          <w:t xml:space="preserve">пункта </w:t>
        </w:r>
        <w:r w:rsidR="008F6383" w:rsidRPr="00366761">
          <w:rPr>
            <w:rFonts w:ascii="Times New Roman" w:hAnsi="Times New Roman" w:cs="Times New Roman"/>
            <w:sz w:val="28"/>
            <w:szCs w:val="28"/>
          </w:rPr>
          <w:t>9</w:t>
        </w:r>
      </w:hyperlink>
      <w:r w:rsidRPr="00366761">
        <w:rPr>
          <w:rFonts w:ascii="Times New Roman" w:hAnsi="Times New Roman" w:cs="Times New Roman"/>
          <w:sz w:val="28"/>
          <w:szCs w:val="28"/>
        </w:rPr>
        <w:t xml:space="preserve"> настоящего Порядка;</w:t>
      </w:r>
    </w:p>
    <w:p w:rsidR="00CB6A6A" w:rsidRPr="00366761" w:rsidRDefault="005559CE" w:rsidP="00523B3D">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 xml:space="preserve">2) осуществляет проверку правильности расчетов суммы субсидий, необходимой для </w:t>
      </w:r>
      <w:r w:rsidR="00E827CB" w:rsidRPr="00366761">
        <w:rPr>
          <w:rFonts w:ascii="Times New Roman" w:hAnsi="Times New Roman" w:cs="Times New Roman"/>
          <w:sz w:val="28"/>
          <w:szCs w:val="28"/>
        </w:rPr>
        <w:t>финансового обеспечения (</w:t>
      </w:r>
      <w:r w:rsidRPr="00366761">
        <w:rPr>
          <w:rFonts w:ascii="Times New Roman" w:hAnsi="Times New Roman" w:cs="Times New Roman"/>
          <w:sz w:val="28"/>
          <w:szCs w:val="28"/>
        </w:rPr>
        <w:t>возмещения</w:t>
      </w:r>
      <w:r w:rsidR="00E827CB" w:rsidRPr="00366761">
        <w:rPr>
          <w:rFonts w:ascii="Times New Roman" w:hAnsi="Times New Roman" w:cs="Times New Roman"/>
          <w:sz w:val="28"/>
          <w:szCs w:val="28"/>
        </w:rPr>
        <w:t>)</w:t>
      </w:r>
      <w:r w:rsidR="00BC04EF" w:rsidRPr="00366761">
        <w:rPr>
          <w:rFonts w:ascii="Times New Roman" w:hAnsi="Times New Roman" w:cs="Times New Roman"/>
          <w:sz w:val="28"/>
          <w:szCs w:val="28"/>
        </w:rPr>
        <w:t xml:space="preserve"> </w:t>
      </w:r>
      <w:r w:rsidR="00CB6A6A" w:rsidRPr="00366761">
        <w:rPr>
          <w:rFonts w:ascii="Times New Roman" w:hAnsi="Times New Roman" w:cs="Times New Roman"/>
          <w:sz w:val="28"/>
          <w:szCs w:val="28"/>
        </w:rPr>
        <w:t>затрат, связанных с погашением задолжен</w:t>
      </w:r>
      <w:r w:rsidR="00357AD9" w:rsidRPr="00366761">
        <w:rPr>
          <w:rFonts w:ascii="Times New Roman" w:hAnsi="Times New Roman" w:cs="Times New Roman"/>
          <w:sz w:val="28"/>
          <w:szCs w:val="28"/>
        </w:rPr>
        <w:t xml:space="preserve">ности за топливные </w:t>
      </w:r>
      <w:r w:rsidR="00CB6A6A" w:rsidRPr="00366761">
        <w:rPr>
          <w:rFonts w:ascii="Times New Roman" w:hAnsi="Times New Roman" w:cs="Times New Roman"/>
          <w:sz w:val="28"/>
          <w:szCs w:val="28"/>
        </w:rPr>
        <w:t xml:space="preserve"> ресурсы.</w:t>
      </w:r>
    </w:p>
    <w:p w:rsidR="00E13672" w:rsidRPr="00366761" w:rsidRDefault="00E13672" w:rsidP="00523B3D">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 xml:space="preserve">По результатам проверки </w:t>
      </w:r>
      <w:r w:rsidR="00826E1C" w:rsidRPr="00366761">
        <w:rPr>
          <w:rFonts w:ascii="Times New Roman" w:hAnsi="Times New Roman" w:cs="Times New Roman"/>
          <w:sz w:val="28"/>
          <w:szCs w:val="28"/>
        </w:rPr>
        <w:t xml:space="preserve">Уполномоченный орган </w:t>
      </w:r>
      <w:r w:rsidRPr="00366761">
        <w:rPr>
          <w:rFonts w:ascii="Times New Roman" w:hAnsi="Times New Roman" w:cs="Times New Roman"/>
          <w:sz w:val="28"/>
          <w:szCs w:val="28"/>
        </w:rPr>
        <w:t xml:space="preserve"> готовит заключение.</w:t>
      </w:r>
    </w:p>
    <w:p w:rsidR="005559CE" w:rsidRPr="00366761" w:rsidRDefault="007C3331" w:rsidP="00523B3D">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1</w:t>
      </w:r>
      <w:r w:rsidR="00EE5DEC" w:rsidRPr="00366761">
        <w:rPr>
          <w:rFonts w:ascii="Times New Roman" w:hAnsi="Times New Roman" w:cs="Times New Roman"/>
          <w:sz w:val="28"/>
          <w:szCs w:val="28"/>
        </w:rPr>
        <w:t>2</w:t>
      </w:r>
      <w:r w:rsidR="005559CE" w:rsidRPr="00366761">
        <w:rPr>
          <w:rFonts w:ascii="Times New Roman" w:hAnsi="Times New Roman" w:cs="Times New Roman"/>
          <w:sz w:val="28"/>
          <w:szCs w:val="28"/>
        </w:rPr>
        <w:t xml:space="preserve">. По результатам проверок, проведенных в соответствии с </w:t>
      </w:r>
      <w:hyperlink w:anchor="P74" w:history="1">
        <w:r w:rsidR="005559CE" w:rsidRPr="00366761">
          <w:rPr>
            <w:rFonts w:ascii="Times New Roman" w:hAnsi="Times New Roman" w:cs="Times New Roman"/>
            <w:sz w:val="28"/>
            <w:szCs w:val="28"/>
          </w:rPr>
          <w:t xml:space="preserve">пунктом </w:t>
        </w:r>
        <w:r w:rsidRPr="00366761">
          <w:rPr>
            <w:rFonts w:ascii="Times New Roman" w:hAnsi="Times New Roman" w:cs="Times New Roman"/>
            <w:sz w:val="28"/>
            <w:szCs w:val="28"/>
          </w:rPr>
          <w:t>1</w:t>
        </w:r>
      </w:hyperlink>
      <w:r w:rsidR="008F6383" w:rsidRPr="00366761">
        <w:rPr>
          <w:rFonts w:ascii="Times New Roman" w:hAnsi="Times New Roman" w:cs="Times New Roman"/>
          <w:sz w:val="28"/>
          <w:szCs w:val="28"/>
        </w:rPr>
        <w:t>1</w:t>
      </w:r>
      <w:r w:rsidR="005559CE" w:rsidRPr="00366761">
        <w:rPr>
          <w:rFonts w:ascii="Times New Roman" w:hAnsi="Times New Roman" w:cs="Times New Roman"/>
          <w:sz w:val="28"/>
          <w:szCs w:val="28"/>
        </w:rPr>
        <w:t xml:space="preserve"> настоящего Порядка, </w:t>
      </w:r>
      <w:r w:rsidR="00E13672" w:rsidRPr="00366761">
        <w:rPr>
          <w:rFonts w:ascii="Times New Roman" w:hAnsi="Times New Roman" w:cs="Times New Roman"/>
          <w:sz w:val="28"/>
          <w:szCs w:val="28"/>
        </w:rPr>
        <w:t>с учетом заключения</w:t>
      </w:r>
      <w:r w:rsidR="00E525E1" w:rsidRPr="00366761">
        <w:rPr>
          <w:rFonts w:ascii="Times New Roman" w:hAnsi="Times New Roman" w:cs="Times New Roman"/>
          <w:sz w:val="28"/>
          <w:szCs w:val="28"/>
        </w:rPr>
        <w:t>,</w:t>
      </w:r>
      <w:r w:rsidR="00E13672" w:rsidRPr="00366761">
        <w:rPr>
          <w:rFonts w:ascii="Times New Roman" w:hAnsi="Times New Roman" w:cs="Times New Roman"/>
          <w:sz w:val="28"/>
          <w:szCs w:val="28"/>
        </w:rPr>
        <w:t xml:space="preserve"> </w:t>
      </w:r>
      <w:r w:rsidR="00E525E1" w:rsidRPr="00366761">
        <w:rPr>
          <w:rFonts w:ascii="Times New Roman" w:hAnsi="Times New Roman" w:cs="Times New Roman"/>
          <w:sz w:val="28"/>
          <w:szCs w:val="28"/>
        </w:rPr>
        <w:t>У</w:t>
      </w:r>
      <w:r w:rsidR="00826E1C" w:rsidRPr="00366761">
        <w:rPr>
          <w:rFonts w:ascii="Times New Roman" w:hAnsi="Times New Roman" w:cs="Times New Roman"/>
          <w:sz w:val="28"/>
          <w:szCs w:val="28"/>
        </w:rPr>
        <w:t>полномоченный орган</w:t>
      </w:r>
      <w:r w:rsidR="003F1AE7" w:rsidRPr="00366761">
        <w:rPr>
          <w:rFonts w:ascii="Times New Roman" w:hAnsi="Times New Roman" w:cs="Times New Roman"/>
          <w:sz w:val="28"/>
          <w:szCs w:val="28"/>
        </w:rPr>
        <w:t xml:space="preserve"> </w:t>
      </w:r>
      <w:r w:rsidR="005559CE" w:rsidRPr="00366761">
        <w:rPr>
          <w:rFonts w:ascii="Times New Roman" w:hAnsi="Times New Roman" w:cs="Times New Roman"/>
          <w:sz w:val="28"/>
          <w:szCs w:val="28"/>
        </w:rPr>
        <w:t xml:space="preserve">в </w:t>
      </w:r>
      <w:r w:rsidR="00CB6A6A" w:rsidRPr="00366761">
        <w:rPr>
          <w:rFonts w:ascii="Times New Roman" w:hAnsi="Times New Roman" w:cs="Times New Roman"/>
          <w:sz w:val="28"/>
          <w:szCs w:val="28"/>
        </w:rPr>
        <w:t xml:space="preserve">течение </w:t>
      </w:r>
      <w:r w:rsidR="00347206">
        <w:rPr>
          <w:rFonts w:ascii="Times New Roman" w:hAnsi="Times New Roman" w:cs="Times New Roman"/>
          <w:sz w:val="28"/>
          <w:szCs w:val="28"/>
        </w:rPr>
        <w:t>5 (пяти)</w:t>
      </w:r>
      <w:r w:rsidR="00CB6A6A" w:rsidRPr="00366761">
        <w:rPr>
          <w:rFonts w:ascii="Times New Roman" w:hAnsi="Times New Roman" w:cs="Times New Roman"/>
          <w:sz w:val="28"/>
          <w:szCs w:val="28"/>
        </w:rPr>
        <w:t xml:space="preserve"> рабочих дней </w:t>
      </w:r>
      <w:r w:rsidR="005559CE" w:rsidRPr="00366761">
        <w:rPr>
          <w:rFonts w:ascii="Times New Roman" w:hAnsi="Times New Roman" w:cs="Times New Roman"/>
          <w:sz w:val="28"/>
          <w:szCs w:val="28"/>
        </w:rPr>
        <w:t>принимает решение:</w:t>
      </w:r>
    </w:p>
    <w:p w:rsidR="005559CE" w:rsidRPr="00366761" w:rsidRDefault="005559CE" w:rsidP="00523B3D">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1) о заключении Соглашения и предоставлении субсидии;</w:t>
      </w:r>
    </w:p>
    <w:p w:rsidR="005559CE" w:rsidRPr="00366761" w:rsidRDefault="005559CE" w:rsidP="00523B3D">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2) об отказе в заключении Соглашения и предоставлении субсидии.</w:t>
      </w:r>
    </w:p>
    <w:p w:rsidR="005559CE" w:rsidRPr="00366761" w:rsidRDefault="005559CE" w:rsidP="00523B3D">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1</w:t>
      </w:r>
      <w:r w:rsidR="00EE5DEC" w:rsidRPr="00366761">
        <w:rPr>
          <w:rFonts w:ascii="Times New Roman" w:hAnsi="Times New Roman" w:cs="Times New Roman"/>
          <w:sz w:val="28"/>
          <w:szCs w:val="28"/>
        </w:rPr>
        <w:t>3</w:t>
      </w:r>
      <w:r w:rsidRPr="00366761">
        <w:rPr>
          <w:rFonts w:ascii="Times New Roman" w:hAnsi="Times New Roman" w:cs="Times New Roman"/>
          <w:sz w:val="28"/>
          <w:szCs w:val="28"/>
        </w:rPr>
        <w:t>. Основаниями для принятия решения об отказе в заключении Соглашения и предоставлении субсидии являются:</w:t>
      </w:r>
    </w:p>
    <w:p w:rsidR="005559CE" w:rsidRPr="00366761" w:rsidRDefault="005559CE" w:rsidP="00523B3D">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 xml:space="preserve">1) несоответствие получателя субсидии требованиям, предусмотренным </w:t>
      </w:r>
      <w:hyperlink w:anchor="P52" w:history="1">
        <w:r w:rsidRPr="00366761">
          <w:rPr>
            <w:rFonts w:ascii="Times New Roman" w:hAnsi="Times New Roman" w:cs="Times New Roman"/>
            <w:sz w:val="28"/>
            <w:szCs w:val="28"/>
          </w:rPr>
          <w:t xml:space="preserve">пунктом </w:t>
        </w:r>
        <w:r w:rsidR="008F6383" w:rsidRPr="00366761">
          <w:rPr>
            <w:rFonts w:ascii="Times New Roman" w:hAnsi="Times New Roman" w:cs="Times New Roman"/>
            <w:sz w:val="28"/>
            <w:szCs w:val="28"/>
          </w:rPr>
          <w:t>9</w:t>
        </w:r>
      </w:hyperlink>
      <w:r w:rsidRPr="00366761">
        <w:rPr>
          <w:rFonts w:ascii="Times New Roman" w:hAnsi="Times New Roman" w:cs="Times New Roman"/>
          <w:sz w:val="28"/>
          <w:szCs w:val="28"/>
        </w:rPr>
        <w:t xml:space="preserve"> настоящего Порядка;</w:t>
      </w:r>
    </w:p>
    <w:p w:rsidR="005559CE" w:rsidRPr="00366761" w:rsidRDefault="005559CE" w:rsidP="00523B3D">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 xml:space="preserve">2) несоответствие представленных получателем субсидии документов </w:t>
      </w:r>
      <w:r w:rsidRPr="00366761">
        <w:rPr>
          <w:rFonts w:ascii="Times New Roman" w:hAnsi="Times New Roman" w:cs="Times New Roman"/>
          <w:sz w:val="28"/>
          <w:szCs w:val="28"/>
        </w:rPr>
        <w:lastRenderedPageBreak/>
        <w:t xml:space="preserve">требованиям </w:t>
      </w:r>
      <w:hyperlink w:anchor="P60" w:history="1">
        <w:r w:rsidRPr="00366761">
          <w:rPr>
            <w:rFonts w:ascii="Times New Roman" w:hAnsi="Times New Roman" w:cs="Times New Roman"/>
            <w:sz w:val="28"/>
            <w:szCs w:val="28"/>
          </w:rPr>
          <w:t xml:space="preserve">пункта </w:t>
        </w:r>
        <w:r w:rsidR="008F6383" w:rsidRPr="00366761">
          <w:rPr>
            <w:rFonts w:ascii="Times New Roman" w:hAnsi="Times New Roman" w:cs="Times New Roman"/>
            <w:sz w:val="28"/>
            <w:szCs w:val="28"/>
          </w:rPr>
          <w:t>10</w:t>
        </w:r>
      </w:hyperlink>
      <w:r w:rsidRPr="00366761">
        <w:rPr>
          <w:rFonts w:ascii="Times New Roman" w:hAnsi="Times New Roman" w:cs="Times New Roman"/>
          <w:sz w:val="28"/>
          <w:szCs w:val="28"/>
        </w:rPr>
        <w:t xml:space="preserve"> настоящего Порядка или непредставление (представление не в полном объеме) указанных документов;</w:t>
      </w:r>
    </w:p>
    <w:p w:rsidR="005559CE" w:rsidRPr="00366761" w:rsidRDefault="005559CE" w:rsidP="00523B3D">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 xml:space="preserve">3) недостоверность информации, содержащейся в представленных </w:t>
      </w:r>
      <w:r w:rsidR="006F34E1" w:rsidRPr="00366761">
        <w:rPr>
          <w:rFonts w:ascii="Times New Roman" w:hAnsi="Times New Roman" w:cs="Times New Roman"/>
          <w:sz w:val="28"/>
          <w:szCs w:val="28"/>
        </w:rPr>
        <w:t>получателем субсидии документах</w:t>
      </w:r>
      <w:r w:rsidR="00B170E8" w:rsidRPr="00366761">
        <w:rPr>
          <w:rFonts w:ascii="Times New Roman" w:hAnsi="Times New Roman" w:cs="Times New Roman"/>
          <w:sz w:val="28"/>
          <w:szCs w:val="28"/>
        </w:rPr>
        <w:t>;</w:t>
      </w:r>
    </w:p>
    <w:p w:rsidR="00B170E8" w:rsidRPr="00366761" w:rsidRDefault="00B170E8" w:rsidP="00523B3D">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4) недостаточность бюджетных ассигнований и лимитов бюджетных обязательств, предусмотренных Главному распорядителю на предоставление субсидий на текущий финансовый год;</w:t>
      </w:r>
    </w:p>
    <w:p w:rsidR="00B170E8" w:rsidRPr="00366761" w:rsidRDefault="00B170E8" w:rsidP="00523B3D">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 xml:space="preserve">5) </w:t>
      </w:r>
      <w:r w:rsidR="00D840FF" w:rsidRPr="00366761">
        <w:rPr>
          <w:rFonts w:ascii="Times New Roman" w:hAnsi="Times New Roman" w:cs="Times New Roman"/>
          <w:sz w:val="28"/>
          <w:szCs w:val="28"/>
        </w:rPr>
        <w:t xml:space="preserve">повторное </w:t>
      </w:r>
      <w:r w:rsidRPr="00366761">
        <w:rPr>
          <w:rFonts w:ascii="Times New Roman" w:hAnsi="Times New Roman" w:cs="Times New Roman"/>
          <w:sz w:val="28"/>
          <w:szCs w:val="28"/>
        </w:rPr>
        <w:t xml:space="preserve">предоставление </w:t>
      </w:r>
      <w:r w:rsidR="00D840FF" w:rsidRPr="00366761">
        <w:rPr>
          <w:rFonts w:ascii="Times New Roman" w:hAnsi="Times New Roman" w:cs="Times New Roman"/>
          <w:sz w:val="28"/>
          <w:szCs w:val="28"/>
        </w:rPr>
        <w:t xml:space="preserve">данных о суммах дебиторской задолженности, указанных в </w:t>
      </w:r>
      <w:r w:rsidR="00CE5531" w:rsidRPr="00366761">
        <w:rPr>
          <w:rFonts w:ascii="Times New Roman" w:hAnsi="Times New Roman" w:cs="Times New Roman"/>
          <w:sz w:val="28"/>
          <w:szCs w:val="28"/>
        </w:rPr>
        <w:t xml:space="preserve">формах согласно </w:t>
      </w:r>
      <w:r w:rsidR="00D840FF" w:rsidRPr="00366761">
        <w:rPr>
          <w:rFonts w:ascii="Times New Roman" w:hAnsi="Times New Roman" w:cs="Times New Roman"/>
          <w:sz w:val="28"/>
          <w:szCs w:val="28"/>
        </w:rPr>
        <w:t>Приложения</w:t>
      </w:r>
      <w:r w:rsidR="00CE5531" w:rsidRPr="00366761">
        <w:rPr>
          <w:rFonts w:ascii="Times New Roman" w:hAnsi="Times New Roman" w:cs="Times New Roman"/>
          <w:sz w:val="28"/>
          <w:szCs w:val="28"/>
        </w:rPr>
        <w:t>м</w:t>
      </w:r>
      <w:r w:rsidR="00D840FF" w:rsidRPr="00366761">
        <w:rPr>
          <w:rFonts w:ascii="Times New Roman" w:hAnsi="Times New Roman" w:cs="Times New Roman"/>
          <w:sz w:val="28"/>
          <w:szCs w:val="28"/>
        </w:rPr>
        <w:t xml:space="preserve"> № </w:t>
      </w:r>
      <w:r w:rsidR="00EC228E" w:rsidRPr="00366761">
        <w:rPr>
          <w:rFonts w:ascii="Times New Roman" w:hAnsi="Times New Roman" w:cs="Times New Roman"/>
          <w:sz w:val="28"/>
          <w:szCs w:val="28"/>
        </w:rPr>
        <w:t>2</w:t>
      </w:r>
      <w:r w:rsidR="00D840FF" w:rsidRPr="00366761">
        <w:rPr>
          <w:rFonts w:ascii="Times New Roman" w:hAnsi="Times New Roman" w:cs="Times New Roman"/>
          <w:sz w:val="28"/>
          <w:szCs w:val="28"/>
        </w:rPr>
        <w:t xml:space="preserve"> и № </w:t>
      </w:r>
      <w:r w:rsidR="00EC228E" w:rsidRPr="00366761">
        <w:rPr>
          <w:rFonts w:ascii="Times New Roman" w:hAnsi="Times New Roman" w:cs="Times New Roman"/>
          <w:sz w:val="28"/>
          <w:szCs w:val="28"/>
        </w:rPr>
        <w:t>3</w:t>
      </w:r>
      <w:r w:rsidR="00D840FF" w:rsidRPr="00366761">
        <w:rPr>
          <w:rFonts w:ascii="Times New Roman" w:hAnsi="Times New Roman" w:cs="Times New Roman"/>
          <w:sz w:val="28"/>
          <w:szCs w:val="28"/>
        </w:rPr>
        <w:t xml:space="preserve">, и величине затрат на топливные ресурсы, сложившейся за счет превышения </w:t>
      </w:r>
      <w:r w:rsidR="0012395B" w:rsidRPr="00366761">
        <w:rPr>
          <w:rFonts w:ascii="Times New Roman" w:hAnsi="Times New Roman" w:cs="Times New Roman"/>
          <w:sz w:val="28"/>
          <w:szCs w:val="28"/>
        </w:rPr>
        <w:t xml:space="preserve">фактических </w:t>
      </w:r>
      <w:r w:rsidR="00D840FF" w:rsidRPr="00366761">
        <w:rPr>
          <w:rFonts w:ascii="Times New Roman" w:hAnsi="Times New Roman" w:cs="Times New Roman"/>
          <w:sz w:val="28"/>
          <w:szCs w:val="28"/>
        </w:rPr>
        <w:t xml:space="preserve">удельного расхода </w:t>
      </w:r>
      <w:r w:rsidR="004D5787" w:rsidRPr="00366761">
        <w:rPr>
          <w:rFonts w:ascii="Times New Roman" w:hAnsi="Times New Roman" w:cs="Times New Roman"/>
          <w:sz w:val="28"/>
          <w:szCs w:val="28"/>
        </w:rPr>
        <w:t xml:space="preserve">условного </w:t>
      </w:r>
      <w:r w:rsidR="00D840FF" w:rsidRPr="00366761">
        <w:rPr>
          <w:rFonts w:ascii="Times New Roman" w:hAnsi="Times New Roman" w:cs="Times New Roman"/>
          <w:sz w:val="28"/>
          <w:szCs w:val="28"/>
        </w:rPr>
        <w:t xml:space="preserve">топлива (кг у.т./Гкал) и технологических потерь при передаче тепловой энергии (Гкал) </w:t>
      </w:r>
      <w:r w:rsidR="00CE5531" w:rsidRPr="00366761">
        <w:rPr>
          <w:rFonts w:ascii="Times New Roman" w:hAnsi="Times New Roman" w:cs="Times New Roman"/>
          <w:sz w:val="28"/>
          <w:szCs w:val="28"/>
        </w:rPr>
        <w:t>над учтенными при установлении для получателя субсидии тарифов в сфере теплоснабжения на год, предшествующий году обращения за субсидией</w:t>
      </w:r>
      <w:r w:rsidR="00D840FF" w:rsidRPr="00366761">
        <w:rPr>
          <w:rFonts w:ascii="Times New Roman" w:hAnsi="Times New Roman" w:cs="Times New Roman"/>
          <w:sz w:val="28"/>
          <w:szCs w:val="28"/>
        </w:rPr>
        <w:t>, указанной в</w:t>
      </w:r>
      <w:r w:rsidR="00BC04EF" w:rsidRPr="00366761">
        <w:rPr>
          <w:rFonts w:ascii="Times New Roman" w:hAnsi="Times New Roman" w:cs="Times New Roman"/>
          <w:sz w:val="28"/>
          <w:szCs w:val="28"/>
        </w:rPr>
        <w:t xml:space="preserve"> </w:t>
      </w:r>
      <w:r w:rsidR="00CE5531" w:rsidRPr="00366761">
        <w:rPr>
          <w:rFonts w:ascii="Times New Roman" w:hAnsi="Times New Roman" w:cs="Times New Roman"/>
          <w:sz w:val="28"/>
          <w:szCs w:val="28"/>
        </w:rPr>
        <w:t xml:space="preserve">форме согласно </w:t>
      </w:r>
      <w:r w:rsidR="00D840FF" w:rsidRPr="00366761">
        <w:rPr>
          <w:rFonts w:ascii="Times New Roman" w:hAnsi="Times New Roman" w:cs="Times New Roman"/>
          <w:sz w:val="28"/>
          <w:szCs w:val="28"/>
        </w:rPr>
        <w:t>Приложени</w:t>
      </w:r>
      <w:r w:rsidR="00CE5531" w:rsidRPr="00366761">
        <w:rPr>
          <w:rFonts w:ascii="Times New Roman" w:hAnsi="Times New Roman" w:cs="Times New Roman"/>
          <w:sz w:val="28"/>
          <w:szCs w:val="28"/>
        </w:rPr>
        <w:t>ю</w:t>
      </w:r>
      <w:r w:rsidR="00D840FF" w:rsidRPr="00366761">
        <w:rPr>
          <w:rFonts w:ascii="Times New Roman" w:hAnsi="Times New Roman" w:cs="Times New Roman"/>
          <w:sz w:val="28"/>
          <w:szCs w:val="28"/>
        </w:rPr>
        <w:t xml:space="preserve"> № </w:t>
      </w:r>
      <w:r w:rsidR="00EC228E" w:rsidRPr="00366761">
        <w:rPr>
          <w:rFonts w:ascii="Times New Roman" w:hAnsi="Times New Roman" w:cs="Times New Roman"/>
          <w:sz w:val="28"/>
          <w:szCs w:val="28"/>
        </w:rPr>
        <w:t>4</w:t>
      </w:r>
      <w:r w:rsidR="00D840FF" w:rsidRPr="00366761">
        <w:rPr>
          <w:rFonts w:ascii="Times New Roman" w:hAnsi="Times New Roman" w:cs="Times New Roman"/>
          <w:sz w:val="28"/>
          <w:szCs w:val="28"/>
        </w:rPr>
        <w:t xml:space="preserve"> к настоящему Порядку, в соответствии с которыми</w:t>
      </w:r>
      <w:r w:rsidR="00BC04EF" w:rsidRPr="00366761">
        <w:rPr>
          <w:rFonts w:ascii="Times New Roman" w:hAnsi="Times New Roman" w:cs="Times New Roman"/>
          <w:sz w:val="28"/>
          <w:szCs w:val="28"/>
        </w:rPr>
        <w:t xml:space="preserve"> </w:t>
      </w:r>
      <w:r w:rsidRPr="00366761">
        <w:rPr>
          <w:rFonts w:ascii="Times New Roman" w:hAnsi="Times New Roman" w:cs="Times New Roman"/>
          <w:sz w:val="28"/>
          <w:szCs w:val="28"/>
        </w:rPr>
        <w:t>получателю субсидии</w:t>
      </w:r>
      <w:r w:rsidR="00BC04EF" w:rsidRPr="00366761">
        <w:rPr>
          <w:rFonts w:ascii="Times New Roman" w:hAnsi="Times New Roman" w:cs="Times New Roman"/>
          <w:sz w:val="28"/>
          <w:szCs w:val="28"/>
        </w:rPr>
        <w:t xml:space="preserve"> </w:t>
      </w:r>
      <w:r w:rsidR="00D840FF" w:rsidRPr="00366761">
        <w:rPr>
          <w:rFonts w:ascii="Times New Roman" w:hAnsi="Times New Roman" w:cs="Times New Roman"/>
          <w:sz w:val="28"/>
          <w:szCs w:val="28"/>
        </w:rPr>
        <w:t xml:space="preserve">предоставлялись субсидии на </w:t>
      </w:r>
      <w:r w:rsidR="00E827CB" w:rsidRPr="00366761">
        <w:rPr>
          <w:rFonts w:ascii="Times New Roman" w:hAnsi="Times New Roman" w:cs="Times New Roman"/>
          <w:sz w:val="28"/>
          <w:szCs w:val="28"/>
        </w:rPr>
        <w:t>финансовое обеспечение (</w:t>
      </w:r>
      <w:r w:rsidR="00D840FF" w:rsidRPr="00366761">
        <w:rPr>
          <w:rFonts w:ascii="Times New Roman" w:hAnsi="Times New Roman" w:cs="Times New Roman"/>
          <w:sz w:val="28"/>
          <w:szCs w:val="28"/>
        </w:rPr>
        <w:t>возмещение</w:t>
      </w:r>
      <w:r w:rsidR="00E827CB" w:rsidRPr="00366761">
        <w:rPr>
          <w:rFonts w:ascii="Times New Roman" w:hAnsi="Times New Roman" w:cs="Times New Roman"/>
          <w:sz w:val="28"/>
          <w:szCs w:val="28"/>
        </w:rPr>
        <w:t>)</w:t>
      </w:r>
      <w:r w:rsidR="00D840FF" w:rsidRPr="00366761">
        <w:rPr>
          <w:rFonts w:ascii="Times New Roman" w:hAnsi="Times New Roman" w:cs="Times New Roman"/>
          <w:sz w:val="28"/>
          <w:szCs w:val="28"/>
        </w:rPr>
        <w:t xml:space="preserve"> затрат, связанных с погашением задолженности за топливны</w:t>
      </w:r>
      <w:r w:rsidR="00726FC1" w:rsidRPr="00366761">
        <w:rPr>
          <w:rFonts w:ascii="Times New Roman" w:hAnsi="Times New Roman" w:cs="Times New Roman"/>
          <w:sz w:val="28"/>
          <w:szCs w:val="28"/>
        </w:rPr>
        <w:t>е ресурсы, в предыдущие периоды;</w:t>
      </w:r>
    </w:p>
    <w:p w:rsidR="00726FC1" w:rsidRPr="00366761" w:rsidRDefault="00726FC1" w:rsidP="00726FC1">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6) установление факта недостоверности представленной получателем субсидии информации.</w:t>
      </w:r>
    </w:p>
    <w:p w:rsidR="005559CE" w:rsidRPr="00366761" w:rsidRDefault="00101407" w:rsidP="00523B3D">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1</w:t>
      </w:r>
      <w:r w:rsidR="00EE5DEC" w:rsidRPr="00366761">
        <w:rPr>
          <w:rFonts w:ascii="Times New Roman" w:hAnsi="Times New Roman" w:cs="Times New Roman"/>
          <w:sz w:val="28"/>
          <w:szCs w:val="28"/>
        </w:rPr>
        <w:t>4</w:t>
      </w:r>
      <w:r w:rsidR="005559CE" w:rsidRPr="00366761">
        <w:rPr>
          <w:rFonts w:ascii="Times New Roman" w:hAnsi="Times New Roman" w:cs="Times New Roman"/>
          <w:sz w:val="28"/>
          <w:szCs w:val="28"/>
        </w:rPr>
        <w:t>. В случае принятия решения об отказе в заключении Соглаш</w:t>
      </w:r>
      <w:r w:rsidR="00CD1D5F" w:rsidRPr="00366761">
        <w:rPr>
          <w:rFonts w:ascii="Times New Roman" w:hAnsi="Times New Roman" w:cs="Times New Roman"/>
          <w:sz w:val="28"/>
          <w:szCs w:val="28"/>
        </w:rPr>
        <w:t>ения и предоставлении субсидии</w:t>
      </w:r>
      <w:r w:rsidR="00BC04EF" w:rsidRPr="00366761">
        <w:rPr>
          <w:rFonts w:ascii="Times New Roman" w:hAnsi="Times New Roman" w:cs="Times New Roman"/>
          <w:sz w:val="28"/>
          <w:szCs w:val="28"/>
        </w:rPr>
        <w:t xml:space="preserve"> </w:t>
      </w:r>
      <w:r w:rsidR="00EC228E" w:rsidRPr="00366761">
        <w:rPr>
          <w:rFonts w:ascii="Times New Roman" w:hAnsi="Times New Roman" w:cs="Times New Roman"/>
          <w:sz w:val="28"/>
          <w:szCs w:val="28"/>
        </w:rPr>
        <w:t>У</w:t>
      </w:r>
      <w:r w:rsidR="006F34E1" w:rsidRPr="00366761">
        <w:rPr>
          <w:rFonts w:ascii="Times New Roman" w:hAnsi="Times New Roman" w:cs="Times New Roman"/>
          <w:sz w:val="28"/>
          <w:szCs w:val="28"/>
        </w:rPr>
        <w:t xml:space="preserve">полномоченный орган </w:t>
      </w:r>
      <w:r w:rsidR="005559CE" w:rsidRPr="00366761">
        <w:rPr>
          <w:rFonts w:ascii="Times New Roman" w:hAnsi="Times New Roman" w:cs="Times New Roman"/>
          <w:sz w:val="28"/>
          <w:szCs w:val="28"/>
        </w:rPr>
        <w:t xml:space="preserve">уведомляет получателя субсидии об указанном решении в письменной форме с указанием причин отказа в течение </w:t>
      </w:r>
      <w:r w:rsidR="007C3331" w:rsidRPr="00366761">
        <w:rPr>
          <w:rFonts w:ascii="Times New Roman" w:hAnsi="Times New Roman" w:cs="Times New Roman"/>
          <w:sz w:val="28"/>
          <w:szCs w:val="28"/>
        </w:rPr>
        <w:t>трех</w:t>
      </w:r>
      <w:r w:rsidR="005559CE" w:rsidRPr="00366761">
        <w:rPr>
          <w:rFonts w:ascii="Times New Roman" w:hAnsi="Times New Roman" w:cs="Times New Roman"/>
          <w:sz w:val="28"/>
          <w:szCs w:val="28"/>
        </w:rPr>
        <w:t xml:space="preserve"> рабочих дней со дня принятия соответствующего решения.</w:t>
      </w:r>
    </w:p>
    <w:p w:rsidR="005559CE" w:rsidRPr="00366761" w:rsidRDefault="005559CE" w:rsidP="00523B3D">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 xml:space="preserve">После устранения причин принятия решения об отказе в заключении Соглашения и предоставлении субсидии получатель субсидии вправе повторно обратиться в </w:t>
      </w:r>
      <w:r w:rsidR="006F34E1" w:rsidRPr="00366761">
        <w:rPr>
          <w:rFonts w:ascii="Times New Roman" w:hAnsi="Times New Roman" w:cs="Times New Roman"/>
          <w:sz w:val="28"/>
          <w:szCs w:val="28"/>
        </w:rPr>
        <w:t>уполномоченный орган</w:t>
      </w:r>
      <w:r w:rsidRPr="00366761">
        <w:rPr>
          <w:rFonts w:ascii="Times New Roman" w:hAnsi="Times New Roman" w:cs="Times New Roman"/>
          <w:sz w:val="28"/>
          <w:szCs w:val="28"/>
        </w:rPr>
        <w:t xml:space="preserve"> за предоставлением субсидии.</w:t>
      </w:r>
    </w:p>
    <w:p w:rsidR="005559CE" w:rsidRPr="00366761" w:rsidRDefault="00101407" w:rsidP="00523B3D">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1</w:t>
      </w:r>
      <w:r w:rsidR="00EE5DEC" w:rsidRPr="00366761">
        <w:rPr>
          <w:rFonts w:ascii="Times New Roman" w:hAnsi="Times New Roman" w:cs="Times New Roman"/>
          <w:sz w:val="28"/>
          <w:szCs w:val="28"/>
        </w:rPr>
        <w:t>5</w:t>
      </w:r>
      <w:r w:rsidR="005559CE" w:rsidRPr="00366761">
        <w:rPr>
          <w:rFonts w:ascii="Times New Roman" w:hAnsi="Times New Roman" w:cs="Times New Roman"/>
          <w:sz w:val="28"/>
          <w:szCs w:val="28"/>
        </w:rPr>
        <w:t>. Размер предоставляем</w:t>
      </w:r>
      <w:r w:rsidR="00D57C78" w:rsidRPr="00366761">
        <w:rPr>
          <w:rFonts w:ascii="Times New Roman" w:hAnsi="Times New Roman" w:cs="Times New Roman"/>
          <w:sz w:val="28"/>
          <w:szCs w:val="28"/>
        </w:rPr>
        <w:t>ой</w:t>
      </w:r>
      <w:r w:rsidR="005559CE" w:rsidRPr="00366761">
        <w:rPr>
          <w:rFonts w:ascii="Times New Roman" w:hAnsi="Times New Roman" w:cs="Times New Roman"/>
          <w:sz w:val="28"/>
          <w:szCs w:val="28"/>
        </w:rPr>
        <w:t xml:space="preserve"> субсиди</w:t>
      </w:r>
      <w:r w:rsidR="00D57C78" w:rsidRPr="00366761">
        <w:rPr>
          <w:rFonts w:ascii="Times New Roman" w:hAnsi="Times New Roman" w:cs="Times New Roman"/>
          <w:sz w:val="28"/>
          <w:szCs w:val="28"/>
        </w:rPr>
        <w:t>и</w:t>
      </w:r>
      <w:r w:rsidR="005559CE" w:rsidRPr="00366761">
        <w:rPr>
          <w:rFonts w:ascii="Times New Roman" w:hAnsi="Times New Roman" w:cs="Times New Roman"/>
          <w:sz w:val="28"/>
          <w:szCs w:val="28"/>
        </w:rPr>
        <w:t xml:space="preserve"> (Ci) для i-го получателя субсидии, являющегося плательщиком налога на добавленную стоимость (далее именуется - НДС), определяется по формуле:</w:t>
      </w:r>
    </w:p>
    <w:p w:rsidR="00C16D2B" w:rsidRPr="00366761" w:rsidRDefault="00C16D2B" w:rsidP="00F21959">
      <w:pPr>
        <w:pStyle w:val="ConsPlusNormal"/>
        <w:ind w:firstLine="709"/>
        <w:jc w:val="both"/>
        <w:rPr>
          <w:rFonts w:ascii="Times New Roman" w:hAnsi="Times New Roman" w:cs="Times New Roman"/>
          <w:sz w:val="28"/>
          <w:szCs w:val="28"/>
        </w:rPr>
      </w:pPr>
    </w:p>
    <w:p w:rsidR="00B050D0" w:rsidRPr="00366761" w:rsidRDefault="000E2051" w:rsidP="00F21959">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С</w:t>
      </w:r>
      <w:r w:rsidRPr="00366761">
        <w:rPr>
          <w:rFonts w:ascii="Times New Roman" w:hAnsi="Times New Roman" w:cs="Times New Roman"/>
          <w:sz w:val="28"/>
          <w:szCs w:val="28"/>
          <w:lang w:val="en-US"/>
        </w:rPr>
        <w:t>i</w:t>
      </w:r>
      <w:r w:rsidRPr="00366761">
        <w:rPr>
          <w:rFonts w:ascii="Times New Roman" w:hAnsi="Times New Roman" w:cs="Times New Roman"/>
          <w:sz w:val="28"/>
          <w:szCs w:val="28"/>
        </w:rPr>
        <w:t xml:space="preserve"> = З</w:t>
      </w:r>
      <w:r w:rsidRPr="00366761">
        <w:rPr>
          <w:rFonts w:ascii="Times New Roman" w:hAnsi="Times New Roman" w:cs="Times New Roman"/>
          <w:szCs w:val="28"/>
        </w:rPr>
        <w:t>тэр</w:t>
      </w:r>
      <w:r w:rsidR="00D0675F" w:rsidRPr="00366761">
        <w:rPr>
          <w:rFonts w:ascii="Times New Roman" w:hAnsi="Times New Roman" w:cs="Times New Roman"/>
          <w:sz w:val="28"/>
          <w:szCs w:val="28"/>
        </w:rPr>
        <w:t>/1,2</w:t>
      </w:r>
      <w:r w:rsidR="005B4133" w:rsidRPr="00366761">
        <w:rPr>
          <w:rFonts w:ascii="Times New Roman" w:hAnsi="Times New Roman" w:cs="Times New Roman"/>
          <w:sz w:val="28"/>
          <w:szCs w:val="28"/>
        </w:rPr>
        <w:t xml:space="preserve">, </w:t>
      </w:r>
      <w:r w:rsidR="005B4133" w:rsidRPr="00366761">
        <w:rPr>
          <w:rFonts w:ascii="Times New Roman" w:hAnsi="Times New Roman" w:cs="Times New Roman"/>
          <w:szCs w:val="28"/>
        </w:rPr>
        <w:t xml:space="preserve">если </w:t>
      </w:r>
      <w:r w:rsidR="005B4133" w:rsidRPr="00366761">
        <w:rPr>
          <w:rFonts w:ascii="Times New Roman" w:hAnsi="Times New Roman" w:cs="Times New Roman"/>
          <w:sz w:val="28"/>
          <w:szCs w:val="28"/>
        </w:rPr>
        <w:t>З</w:t>
      </w:r>
      <w:r w:rsidR="005B4133" w:rsidRPr="00366761">
        <w:rPr>
          <w:rFonts w:ascii="Times New Roman" w:hAnsi="Times New Roman" w:cs="Times New Roman"/>
          <w:szCs w:val="28"/>
        </w:rPr>
        <w:t>тэр</w:t>
      </w:r>
      <w:r w:rsidRPr="00366761">
        <w:rPr>
          <w:rFonts w:ascii="Times New Roman" w:hAnsi="Times New Roman" w:cs="Times New Roman"/>
          <w:sz w:val="24"/>
          <w:szCs w:val="28"/>
        </w:rPr>
        <w:t xml:space="preserve">≤ </w:t>
      </w:r>
      <w:r w:rsidRPr="00366761">
        <w:rPr>
          <w:rFonts w:ascii="Times New Roman" w:hAnsi="Times New Roman" w:cs="Times New Roman"/>
          <w:sz w:val="24"/>
          <w:szCs w:val="28"/>
          <w:lang w:val="en-US"/>
        </w:rPr>
        <w:t>C</w:t>
      </w:r>
      <w:r w:rsidRPr="00366761">
        <w:rPr>
          <w:rFonts w:ascii="Times New Roman" w:hAnsi="Times New Roman" w:cs="Times New Roman"/>
          <w:szCs w:val="28"/>
        </w:rPr>
        <w:t>пред</w:t>
      </w:r>
      <w:r w:rsidRPr="00366761">
        <w:rPr>
          <w:rFonts w:ascii="Times New Roman" w:hAnsi="Times New Roman" w:cs="Times New Roman"/>
          <w:sz w:val="28"/>
          <w:szCs w:val="28"/>
        </w:rPr>
        <w:t>,</w:t>
      </w:r>
    </w:p>
    <w:p w:rsidR="00D57C78" w:rsidRPr="00366761" w:rsidRDefault="005B4133" w:rsidP="00F21959">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С</w:t>
      </w:r>
      <w:r w:rsidRPr="00366761">
        <w:rPr>
          <w:rFonts w:ascii="Times New Roman" w:hAnsi="Times New Roman" w:cs="Times New Roman"/>
          <w:sz w:val="28"/>
          <w:szCs w:val="28"/>
          <w:lang w:val="en-US"/>
        </w:rPr>
        <w:t>i</w:t>
      </w:r>
      <w:r w:rsidRPr="00366761">
        <w:rPr>
          <w:rFonts w:ascii="Times New Roman" w:hAnsi="Times New Roman" w:cs="Times New Roman"/>
          <w:sz w:val="28"/>
          <w:szCs w:val="28"/>
        </w:rPr>
        <w:t xml:space="preserve"> = </w:t>
      </w:r>
      <w:r w:rsidRPr="00366761">
        <w:rPr>
          <w:rFonts w:ascii="Times New Roman" w:hAnsi="Times New Roman" w:cs="Times New Roman"/>
          <w:sz w:val="24"/>
          <w:szCs w:val="28"/>
          <w:lang w:val="en-US"/>
        </w:rPr>
        <w:t>C</w:t>
      </w:r>
      <w:r w:rsidRPr="00366761">
        <w:rPr>
          <w:rFonts w:ascii="Times New Roman" w:hAnsi="Times New Roman" w:cs="Times New Roman"/>
          <w:szCs w:val="28"/>
        </w:rPr>
        <w:t>пред</w:t>
      </w:r>
      <w:r w:rsidR="00D0675F" w:rsidRPr="00366761">
        <w:rPr>
          <w:rFonts w:ascii="Times New Roman" w:hAnsi="Times New Roman" w:cs="Times New Roman"/>
          <w:sz w:val="28"/>
          <w:szCs w:val="28"/>
        </w:rPr>
        <w:t>/1,2</w:t>
      </w:r>
      <w:r w:rsidRPr="00366761">
        <w:rPr>
          <w:rFonts w:ascii="Times New Roman" w:hAnsi="Times New Roman" w:cs="Times New Roman"/>
          <w:sz w:val="28"/>
          <w:szCs w:val="28"/>
        </w:rPr>
        <w:t xml:space="preserve">, </w:t>
      </w:r>
      <w:r w:rsidRPr="00366761">
        <w:rPr>
          <w:rFonts w:ascii="Times New Roman" w:hAnsi="Times New Roman" w:cs="Times New Roman"/>
          <w:szCs w:val="28"/>
        </w:rPr>
        <w:t xml:space="preserve">если  </w:t>
      </w:r>
      <w:r w:rsidRPr="00366761">
        <w:rPr>
          <w:rFonts w:ascii="Times New Roman" w:hAnsi="Times New Roman" w:cs="Times New Roman"/>
          <w:sz w:val="28"/>
          <w:szCs w:val="28"/>
        </w:rPr>
        <w:t>З</w:t>
      </w:r>
      <w:r w:rsidRPr="00366761">
        <w:rPr>
          <w:rFonts w:ascii="Times New Roman" w:hAnsi="Times New Roman" w:cs="Times New Roman"/>
          <w:szCs w:val="28"/>
        </w:rPr>
        <w:t>тэр</w:t>
      </w:r>
      <w:r w:rsidR="00B050D0" w:rsidRPr="00366761">
        <w:rPr>
          <w:rFonts w:ascii="Times New Roman" w:hAnsi="Times New Roman" w:cs="Times New Roman"/>
          <w:sz w:val="24"/>
          <w:szCs w:val="28"/>
        </w:rPr>
        <w:t>&gt;</w:t>
      </w:r>
      <w:r w:rsidRPr="00366761">
        <w:rPr>
          <w:rFonts w:ascii="Times New Roman" w:hAnsi="Times New Roman" w:cs="Times New Roman"/>
          <w:sz w:val="24"/>
          <w:szCs w:val="28"/>
          <w:lang w:val="en-US"/>
        </w:rPr>
        <w:t>C</w:t>
      </w:r>
      <w:r w:rsidRPr="00366761">
        <w:rPr>
          <w:rFonts w:ascii="Times New Roman" w:hAnsi="Times New Roman" w:cs="Times New Roman"/>
          <w:szCs w:val="28"/>
        </w:rPr>
        <w:t>пред,</w:t>
      </w:r>
    </w:p>
    <w:p w:rsidR="00D57C78" w:rsidRPr="00366761" w:rsidRDefault="00D57C78" w:rsidP="00F21959">
      <w:pPr>
        <w:pStyle w:val="ConsPlusNormal"/>
        <w:ind w:firstLine="709"/>
        <w:jc w:val="both"/>
        <w:rPr>
          <w:rFonts w:ascii="Times New Roman" w:hAnsi="Times New Roman" w:cs="Times New Roman"/>
          <w:sz w:val="28"/>
          <w:szCs w:val="28"/>
        </w:rPr>
      </w:pPr>
    </w:p>
    <w:p w:rsidR="00D57C78" w:rsidRPr="00366761" w:rsidRDefault="00D57C78" w:rsidP="00D57C78">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Размер предоставляемых субсидий (Ci) для i-го получателя субсидии, не являющегося плательщиком НДС</w:t>
      </w:r>
      <w:r w:rsidR="00D0675F" w:rsidRPr="00366761">
        <w:rPr>
          <w:rFonts w:ascii="Times New Roman" w:hAnsi="Times New Roman" w:cs="Times New Roman"/>
          <w:sz w:val="28"/>
          <w:szCs w:val="24"/>
        </w:rPr>
        <w:t xml:space="preserve"> по основаниям, предусмотренным Налоговым кодексом Российской Федерации</w:t>
      </w:r>
      <w:r w:rsidRPr="00366761">
        <w:rPr>
          <w:rFonts w:ascii="Times New Roman" w:hAnsi="Times New Roman" w:cs="Times New Roman"/>
          <w:sz w:val="28"/>
          <w:szCs w:val="28"/>
        </w:rPr>
        <w:t>, определяется в отношении каждого расчетного периода по формуле:</w:t>
      </w:r>
    </w:p>
    <w:p w:rsidR="00D0675F" w:rsidRPr="00366761" w:rsidRDefault="00D0675F" w:rsidP="00D0675F">
      <w:pPr>
        <w:pStyle w:val="ConsPlusNormal"/>
        <w:ind w:firstLine="709"/>
        <w:jc w:val="both"/>
        <w:rPr>
          <w:rFonts w:ascii="Times New Roman" w:hAnsi="Times New Roman" w:cs="Times New Roman"/>
          <w:sz w:val="28"/>
          <w:szCs w:val="28"/>
        </w:rPr>
      </w:pPr>
    </w:p>
    <w:p w:rsidR="00D0675F" w:rsidRPr="00366761" w:rsidRDefault="00D0675F" w:rsidP="00D0675F">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С</w:t>
      </w:r>
      <w:r w:rsidRPr="00366761">
        <w:rPr>
          <w:rFonts w:ascii="Times New Roman" w:hAnsi="Times New Roman" w:cs="Times New Roman"/>
          <w:sz w:val="28"/>
          <w:szCs w:val="28"/>
          <w:lang w:val="en-US"/>
        </w:rPr>
        <w:t>i</w:t>
      </w:r>
      <w:r w:rsidRPr="00366761">
        <w:rPr>
          <w:rFonts w:ascii="Times New Roman" w:hAnsi="Times New Roman" w:cs="Times New Roman"/>
          <w:sz w:val="28"/>
          <w:szCs w:val="28"/>
        </w:rPr>
        <w:t xml:space="preserve"> = З</w:t>
      </w:r>
      <w:r w:rsidRPr="00366761">
        <w:rPr>
          <w:rFonts w:ascii="Times New Roman" w:hAnsi="Times New Roman" w:cs="Times New Roman"/>
          <w:szCs w:val="28"/>
        </w:rPr>
        <w:t>тэр</w:t>
      </w:r>
      <w:r w:rsidRPr="00366761">
        <w:rPr>
          <w:rFonts w:ascii="Times New Roman" w:hAnsi="Times New Roman" w:cs="Times New Roman"/>
          <w:sz w:val="28"/>
          <w:szCs w:val="28"/>
        </w:rPr>
        <w:t xml:space="preserve">, </w:t>
      </w:r>
      <w:r w:rsidRPr="00366761">
        <w:rPr>
          <w:rFonts w:ascii="Times New Roman" w:hAnsi="Times New Roman" w:cs="Times New Roman"/>
          <w:szCs w:val="28"/>
        </w:rPr>
        <w:t xml:space="preserve">если  </w:t>
      </w:r>
      <w:r w:rsidRPr="00366761">
        <w:rPr>
          <w:rFonts w:ascii="Times New Roman" w:hAnsi="Times New Roman" w:cs="Times New Roman"/>
          <w:sz w:val="28"/>
          <w:szCs w:val="28"/>
        </w:rPr>
        <w:t>З</w:t>
      </w:r>
      <w:r w:rsidRPr="00366761">
        <w:rPr>
          <w:rFonts w:ascii="Times New Roman" w:hAnsi="Times New Roman" w:cs="Times New Roman"/>
          <w:szCs w:val="28"/>
        </w:rPr>
        <w:t>тэр</w:t>
      </w:r>
      <w:r w:rsidRPr="00366761">
        <w:rPr>
          <w:rFonts w:ascii="Times New Roman" w:hAnsi="Times New Roman" w:cs="Times New Roman"/>
          <w:sz w:val="24"/>
          <w:szCs w:val="28"/>
        </w:rPr>
        <w:t xml:space="preserve"> ≤ </w:t>
      </w:r>
      <w:r w:rsidRPr="00366761">
        <w:rPr>
          <w:rFonts w:ascii="Times New Roman" w:hAnsi="Times New Roman" w:cs="Times New Roman"/>
          <w:sz w:val="24"/>
          <w:szCs w:val="28"/>
          <w:lang w:val="en-US"/>
        </w:rPr>
        <w:t>C</w:t>
      </w:r>
      <w:r w:rsidRPr="00366761">
        <w:rPr>
          <w:rFonts w:ascii="Times New Roman" w:hAnsi="Times New Roman" w:cs="Times New Roman"/>
          <w:szCs w:val="28"/>
        </w:rPr>
        <w:t>пред</w:t>
      </w:r>
      <w:r w:rsidRPr="00366761">
        <w:rPr>
          <w:rFonts w:ascii="Times New Roman" w:hAnsi="Times New Roman" w:cs="Times New Roman"/>
          <w:sz w:val="28"/>
          <w:szCs w:val="28"/>
        </w:rPr>
        <w:t xml:space="preserve">, </w:t>
      </w:r>
    </w:p>
    <w:p w:rsidR="00D0675F" w:rsidRPr="00366761" w:rsidRDefault="00D0675F" w:rsidP="00D0675F">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С</w:t>
      </w:r>
      <w:r w:rsidRPr="00366761">
        <w:rPr>
          <w:rFonts w:ascii="Times New Roman" w:hAnsi="Times New Roman" w:cs="Times New Roman"/>
          <w:sz w:val="28"/>
          <w:szCs w:val="28"/>
          <w:lang w:val="en-US"/>
        </w:rPr>
        <w:t>i</w:t>
      </w:r>
      <w:r w:rsidRPr="00366761">
        <w:rPr>
          <w:rFonts w:ascii="Times New Roman" w:hAnsi="Times New Roman" w:cs="Times New Roman"/>
          <w:sz w:val="28"/>
          <w:szCs w:val="28"/>
        </w:rPr>
        <w:t xml:space="preserve"> = </w:t>
      </w:r>
      <w:r w:rsidRPr="00366761">
        <w:rPr>
          <w:rFonts w:ascii="Times New Roman" w:hAnsi="Times New Roman" w:cs="Times New Roman"/>
          <w:sz w:val="24"/>
          <w:szCs w:val="28"/>
          <w:lang w:val="en-US"/>
        </w:rPr>
        <w:t>C</w:t>
      </w:r>
      <w:r w:rsidRPr="00366761">
        <w:rPr>
          <w:rFonts w:ascii="Times New Roman" w:hAnsi="Times New Roman" w:cs="Times New Roman"/>
          <w:szCs w:val="28"/>
        </w:rPr>
        <w:t>пред</w:t>
      </w:r>
      <w:r w:rsidRPr="00366761">
        <w:rPr>
          <w:rFonts w:ascii="Times New Roman" w:hAnsi="Times New Roman" w:cs="Times New Roman"/>
          <w:sz w:val="28"/>
          <w:szCs w:val="28"/>
        </w:rPr>
        <w:t xml:space="preserve">, </w:t>
      </w:r>
      <w:r w:rsidRPr="00366761">
        <w:rPr>
          <w:rFonts w:ascii="Times New Roman" w:hAnsi="Times New Roman" w:cs="Times New Roman"/>
          <w:szCs w:val="28"/>
        </w:rPr>
        <w:t xml:space="preserve">если  </w:t>
      </w:r>
      <w:r w:rsidRPr="00366761">
        <w:rPr>
          <w:rFonts w:ascii="Times New Roman" w:hAnsi="Times New Roman" w:cs="Times New Roman"/>
          <w:sz w:val="28"/>
          <w:szCs w:val="28"/>
        </w:rPr>
        <w:t>З</w:t>
      </w:r>
      <w:r w:rsidRPr="00366761">
        <w:rPr>
          <w:rFonts w:ascii="Times New Roman" w:hAnsi="Times New Roman" w:cs="Times New Roman"/>
          <w:szCs w:val="28"/>
        </w:rPr>
        <w:t>тэр</w:t>
      </w:r>
      <w:r w:rsidRPr="00366761">
        <w:rPr>
          <w:rFonts w:ascii="Times New Roman" w:hAnsi="Times New Roman" w:cs="Times New Roman"/>
          <w:sz w:val="24"/>
          <w:szCs w:val="28"/>
        </w:rPr>
        <w:t>&gt;</w:t>
      </w:r>
      <w:r w:rsidRPr="00366761">
        <w:rPr>
          <w:rFonts w:ascii="Times New Roman" w:hAnsi="Times New Roman" w:cs="Times New Roman"/>
          <w:sz w:val="24"/>
          <w:szCs w:val="28"/>
          <w:lang w:val="en-US"/>
        </w:rPr>
        <w:t>C</w:t>
      </w:r>
      <w:r w:rsidRPr="00366761">
        <w:rPr>
          <w:rFonts w:ascii="Times New Roman" w:hAnsi="Times New Roman" w:cs="Times New Roman"/>
          <w:szCs w:val="28"/>
        </w:rPr>
        <w:t>пред,</w:t>
      </w:r>
    </w:p>
    <w:p w:rsidR="00D0675F" w:rsidRPr="00366761" w:rsidRDefault="00D0675F" w:rsidP="00D57C78">
      <w:pPr>
        <w:pStyle w:val="ConsPlusNormal"/>
        <w:ind w:firstLine="709"/>
        <w:jc w:val="both"/>
        <w:rPr>
          <w:rFonts w:ascii="Times New Roman" w:hAnsi="Times New Roman" w:cs="Times New Roman"/>
          <w:sz w:val="28"/>
          <w:szCs w:val="28"/>
        </w:rPr>
      </w:pPr>
    </w:p>
    <w:p w:rsidR="000E2051" w:rsidRPr="00366761" w:rsidRDefault="000E2051" w:rsidP="00F21959">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где</w:t>
      </w:r>
      <w:r w:rsidR="00102BF9" w:rsidRPr="00366761">
        <w:rPr>
          <w:rFonts w:ascii="Times New Roman" w:hAnsi="Times New Roman" w:cs="Times New Roman"/>
          <w:sz w:val="28"/>
          <w:szCs w:val="28"/>
        </w:rPr>
        <w:t>:</w:t>
      </w:r>
    </w:p>
    <w:p w:rsidR="000E2051" w:rsidRPr="00366761" w:rsidRDefault="000E2051" w:rsidP="000E2051">
      <w:pPr>
        <w:pStyle w:val="ConsPlusNormal"/>
        <w:ind w:firstLine="709"/>
        <w:jc w:val="both"/>
        <w:rPr>
          <w:rFonts w:ascii="Times New Roman" w:hAnsi="Times New Roman" w:cs="Times New Roman"/>
          <w:sz w:val="28"/>
          <w:szCs w:val="28"/>
        </w:rPr>
      </w:pPr>
    </w:p>
    <w:p w:rsidR="000E2051" w:rsidRPr="00366761" w:rsidRDefault="000E2051" w:rsidP="000E2051">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Ci - размер субсидии, рублей;</w:t>
      </w:r>
    </w:p>
    <w:p w:rsidR="000E2051" w:rsidRPr="00366761" w:rsidRDefault="000E2051" w:rsidP="000E2051">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З</w:t>
      </w:r>
      <w:r w:rsidRPr="00366761">
        <w:rPr>
          <w:rFonts w:ascii="Times New Roman" w:hAnsi="Times New Roman" w:cs="Times New Roman"/>
          <w:szCs w:val="28"/>
        </w:rPr>
        <w:t xml:space="preserve">тэр - </w:t>
      </w:r>
      <w:r w:rsidRPr="00366761">
        <w:rPr>
          <w:rFonts w:ascii="Times New Roman" w:hAnsi="Times New Roman" w:cs="Times New Roman"/>
          <w:sz w:val="28"/>
          <w:szCs w:val="28"/>
        </w:rPr>
        <w:t>величина задолженности за топливн</w:t>
      </w:r>
      <w:r w:rsidR="00102BF9" w:rsidRPr="00366761">
        <w:rPr>
          <w:rFonts w:ascii="Times New Roman" w:hAnsi="Times New Roman" w:cs="Times New Roman"/>
          <w:sz w:val="28"/>
          <w:szCs w:val="28"/>
        </w:rPr>
        <w:t xml:space="preserve">ые </w:t>
      </w:r>
      <w:r w:rsidRPr="00366761">
        <w:rPr>
          <w:rFonts w:ascii="Times New Roman" w:hAnsi="Times New Roman" w:cs="Times New Roman"/>
          <w:sz w:val="28"/>
          <w:szCs w:val="28"/>
        </w:rPr>
        <w:t xml:space="preserve">ресурсы в соответствии с </w:t>
      </w:r>
      <w:r w:rsidRPr="00366761">
        <w:rPr>
          <w:rFonts w:ascii="Times New Roman" w:hAnsi="Times New Roman" w:cs="Times New Roman"/>
          <w:sz w:val="28"/>
          <w:szCs w:val="28"/>
        </w:rPr>
        <w:lastRenderedPageBreak/>
        <w:t>актом сверки задолженности между теплоснабжающей организацией и поставщиком топливн</w:t>
      </w:r>
      <w:r w:rsidR="00102BF9" w:rsidRPr="00366761">
        <w:rPr>
          <w:rFonts w:ascii="Times New Roman" w:hAnsi="Times New Roman" w:cs="Times New Roman"/>
          <w:sz w:val="28"/>
          <w:szCs w:val="28"/>
        </w:rPr>
        <w:t>ых</w:t>
      </w:r>
      <w:r w:rsidRPr="00366761">
        <w:rPr>
          <w:rFonts w:ascii="Times New Roman" w:hAnsi="Times New Roman" w:cs="Times New Roman"/>
          <w:sz w:val="28"/>
          <w:szCs w:val="28"/>
        </w:rPr>
        <w:t xml:space="preserve"> ресурсов, составленным по состоянию на дату не ранее 10 рабочих дней до даты обращения для заключения Соглашения и получения субсидии</w:t>
      </w:r>
      <w:r w:rsidR="003700ED" w:rsidRPr="00366761">
        <w:rPr>
          <w:rFonts w:ascii="Times New Roman" w:hAnsi="Times New Roman" w:cs="Times New Roman"/>
          <w:sz w:val="28"/>
          <w:szCs w:val="28"/>
        </w:rPr>
        <w:t>, рублей;</w:t>
      </w:r>
    </w:p>
    <w:p w:rsidR="000E2051" w:rsidRPr="00366761" w:rsidRDefault="000E2051" w:rsidP="000E2051">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С</w:t>
      </w:r>
      <w:r w:rsidRPr="00366761">
        <w:rPr>
          <w:rFonts w:ascii="Times New Roman" w:hAnsi="Times New Roman" w:cs="Times New Roman"/>
          <w:szCs w:val="28"/>
        </w:rPr>
        <w:t>пред</w:t>
      </w:r>
      <w:r w:rsidRPr="00366761">
        <w:rPr>
          <w:rFonts w:ascii="Times New Roman" w:hAnsi="Times New Roman" w:cs="Times New Roman"/>
          <w:sz w:val="28"/>
          <w:szCs w:val="28"/>
        </w:rPr>
        <w:t xml:space="preserve"> – предельная сумма субсидии</w:t>
      </w:r>
      <w:r w:rsidR="003700ED" w:rsidRPr="00366761">
        <w:rPr>
          <w:rFonts w:ascii="Times New Roman" w:hAnsi="Times New Roman" w:cs="Times New Roman"/>
          <w:sz w:val="28"/>
          <w:szCs w:val="28"/>
        </w:rPr>
        <w:t>, рублей</w:t>
      </w:r>
      <w:r w:rsidR="00D0675F" w:rsidRPr="00366761">
        <w:rPr>
          <w:rFonts w:ascii="Times New Roman" w:hAnsi="Times New Roman" w:cs="Times New Roman"/>
          <w:sz w:val="28"/>
          <w:szCs w:val="28"/>
        </w:rPr>
        <w:t>;</w:t>
      </w:r>
    </w:p>
    <w:p w:rsidR="00D0675F" w:rsidRPr="00366761" w:rsidRDefault="00D0675F" w:rsidP="000E2051">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1,2 – коэффициент, учитывающий ставку НДС в размере 20%.</w:t>
      </w:r>
    </w:p>
    <w:p w:rsidR="00DB75C4" w:rsidRPr="00366761" w:rsidRDefault="00DB75C4" w:rsidP="000E2051">
      <w:pPr>
        <w:pStyle w:val="ConsPlusNormal"/>
        <w:ind w:firstLine="709"/>
        <w:jc w:val="both"/>
        <w:rPr>
          <w:rFonts w:ascii="Times New Roman" w:hAnsi="Times New Roman" w:cs="Times New Roman"/>
          <w:sz w:val="28"/>
          <w:szCs w:val="28"/>
        </w:rPr>
      </w:pPr>
    </w:p>
    <w:p w:rsidR="000E2051" w:rsidRPr="00366761" w:rsidRDefault="000E2051" w:rsidP="000E2051">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С</w:t>
      </w:r>
      <w:r w:rsidRPr="00366761">
        <w:rPr>
          <w:rFonts w:ascii="Times New Roman" w:hAnsi="Times New Roman" w:cs="Times New Roman"/>
          <w:szCs w:val="28"/>
        </w:rPr>
        <w:t xml:space="preserve">пред = </w:t>
      </w:r>
      <w:r w:rsidR="00102BF9" w:rsidRPr="00366761">
        <w:rPr>
          <w:rFonts w:ascii="Times New Roman" w:hAnsi="Times New Roman" w:cs="Times New Roman"/>
          <w:sz w:val="28"/>
          <w:szCs w:val="28"/>
        </w:rPr>
        <w:t>Р</w:t>
      </w:r>
      <w:r w:rsidR="00102BF9" w:rsidRPr="00366761">
        <w:rPr>
          <w:rFonts w:ascii="Times New Roman" w:hAnsi="Times New Roman" w:cs="Times New Roman"/>
          <w:szCs w:val="28"/>
        </w:rPr>
        <w:t>топ</w:t>
      </w:r>
      <w:r w:rsidR="00866097" w:rsidRPr="00366761">
        <w:rPr>
          <w:rFonts w:ascii="Times New Roman" w:hAnsi="Times New Roman" w:cs="Times New Roman"/>
          <w:szCs w:val="28"/>
          <w:lang w:val="en-US"/>
        </w:rPr>
        <w:t>j</w:t>
      </w:r>
      <w:r w:rsidR="00102BF9" w:rsidRPr="00366761">
        <w:rPr>
          <w:rFonts w:ascii="Times New Roman" w:hAnsi="Times New Roman" w:cs="Times New Roman"/>
          <w:szCs w:val="28"/>
        </w:rPr>
        <w:t xml:space="preserve">+ </w:t>
      </w:r>
      <w:r w:rsidR="00102BF9" w:rsidRPr="00366761">
        <w:rPr>
          <w:rFonts w:ascii="Times New Roman" w:hAnsi="Times New Roman" w:cs="Times New Roman"/>
          <w:sz w:val="28"/>
          <w:szCs w:val="28"/>
          <w:lang w:val="en-US"/>
        </w:rPr>
        <w:t>S</w:t>
      </w:r>
      <w:r w:rsidR="00102BF9" w:rsidRPr="00366761">
        <w:rPr>
          <w:rFonts w:ascii="Times New Roman" w:hAnsi="Times New Roman" w:cs="Times New Roman"/>
          <w:sz w:val="28"/>
          <w:szCs w:val="28"/>
        </w:rPr>
        <w:t>, где:</w:t>
      </w:r>
    </w:p>
    <w:p w:rsidR="00102BF9" w:rsidRPr="00366761" w:rsidRDefault="00102BF9" w:rsidP="00DB75C4">
      <w:pPr>
        <w:pStyle w:val="ConsPlusNormal"/>
        <w:ind w:firstLine="709"/>
        <w:jc w:val="both"/>
        <w:rPr>
          <w:rFonts w:ascii="Times New Roman" w:hAnsi="Times New Roman" w:cs="Times New Roman"/>
          <w:sz w:val="28"/>
          <w:szCs w:val="28"/>
        </w:rPr>
      </w:pPr>
    </w:p>
    <w:p w:rsidR="00102BF9" w:rsidRPr="00366761" w:rsidRDefault="00102BF9" w:rsidP="00DB75C4">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Р</w:t>
      </w:r>
      <w:r w:rsidRPr="00366761">
        <w:rPr>
          <w:rFonts w:ascii="Times New Roman" w:hAnsi="Times New Roman" w:cs="Times New Roman"/>
          <w:szCs w:val="28"/>
        </w:rPr>
        <w:t>топ</w:t>
      </w:r>
      <w:r w:rsidR="00866097" w:rsidRPr="00366761">
        <w:rPr>
          <w:rFonts w:ascii="Times New Roman" w:hAnsi="Times New Roman" w:cs="Times New Roman"/>
          <w:szCs w:val="28"/>
          <w:lang w:val="en-US"/>
        </w:rPr>
        <w:t>j</w:t>
      </w:r>
      <w:r w:rsidRPr="00366761">
        <w:rPr>
          <w:rFonts w:ascii="Times New Roman" w:hAnsi="Times New Roman" w:cs="Times New Roman"/>
          <w:szCs w:val="28"/>
        </w:rPr>
        <w:t xml:space="preserve"> - </w:t>
      </w:r>
      <w:r w:rsidRPr="00366761">
        <w:rPr>
          <w:rFonts w:ascii="Times New Roman" w:hAnsi="Times New Roman" w:cs="Times New Roman"/>
          <w:sz w:val="28"/>
          <w:szCs w:val="28"/>
        </w:rPr>
        <w:t>величина затрат на топливные ресурсы, сложивш</w:t>
      </w:r>
      <w:r w:rsidR="00DB75C4" w:rsidRPr="00366761">
        <w:rPr>
          <w:rFonts w:ascii="Times New Roman" w:hAnsi="Times New Roman" w:cs="Times New Roman"/>
          <w:sz w:val="28"/>
          <w:szCs w:val="28"/>
        </w:rPr>
        <w:t>аяся</w:t>
      </w:r>
      <w:r w:rsidRPr="00366761">
        <w:rPr>
          <w:rFonts w:ascii="Times New Roman" w:hAnsi="Times New Roman" w:cs="Times New Roman"/>
          <w:sz w:val="28"/>
          <w:szCs w:val="28"/>
        </w:rPr>
        <w:t xml:space="preserve"> за счет превышения </w:t>
      </w:r>
      <w:r w:rsidR="0012395B" w:rsidRPr="00366761">
        <w:rPr>
          <w:rFonts w:ascii="Times New Roman" w:hAnsi="Times New Roman" w:cs="Times New Roman"/>
          <w:sz w:val="28"/>
          <w:szCs w:val="28"/>
        </w:rPr>
        <w:t>фактических</w:t>
      </w:r>
      <w:r w:rsidR="00BC04EF" w:rsidRPr="00366761">
        <w:rPr>
          <w:rFonts w:ascii="Times New Roman" w:hAnsi="Times New Roman" w:cs="Times New Roman"/>
          <w:sz w:val="28"/>
          <w:szCs w:val="28"/>
        </w:rPr>
        <w:t xml:space="preserve"> </w:t>
      </w:r>
      <w:r w:rsidRPr="00366761">
        <w:rPr>
          <w:rFonts w:ascii="Times New Roman" w:hAnsi="Times New Roman" w:cs="Times New Roman"/>
          <w:sz w:val="28"/>
          <w:szCs w:val="28"/>
        </w:rPr>
        <w:t>удельного расхода топлива (кг</w:t>
      </w:r>
      <w:r w:rsidR="00DB75C4" w:rsidRPr="00366761">
        <w:rPr>
          <w:rFonts w:ascii="Times New Roman" w:hAnsi="Times New Roman" w:cs="Times New Roman"/>
          <w:sz w:val="28"/>
          <w:szCs w:val="28"/>
        </w:rPr>
        <w:t>.</w:t>
      </w:r>
      <w:r w:rsidRPr="00366761">
        <w:rPr>
          <w:rFonts w:ascii="Times New Roman" w:hAnsi="Times New Roman" w:cs="Times New Roman"/>
          <w:sz w:val="28"/>
          <w:szCs w:val="28"/>
        </w:rPr>
        <w:t>у.</w:t>
      </w:r>
      <w:r w:rsidR="00DB75C4" w:rsidRPr="00366761">
        <w:rPr>
          <w:rFonts w:ascii="Times New Roman" w:hAnsi="Times New Roman" w:cs="Times New Roman"/>
          <w:sz w:val="28"/>
          <w:szCs w:val="28"/>
        </w:rPr>
        <w:t xml:space="preserve">т./Гкал) и </w:t>
      </w:r>
      <w:r w:rsidRPr="00366761">
        <w:rPr>
          <w:rFonts w:ascii="Times New Roman" w:hAnsi="Times New Roman" w:cs="Times New Roman"/>
          <w:sz w:val="28"/>
          <w:szCs w:val="28"/>
        </w:rPr>
        <w:t xml:space="preserve">технологических потерь при передаче тепловой энергии (Гкал) </w:t>
      </w:r>
      <w:r w:rsidR="004D5787" w:rsidRPr="00366761">
        <w:rPr>
          <w:rFonts w:ascii="Times New Roman" w:hAnsi="Times New Roman" w:cs="Times New Roman"/>
          <w:sz w:val="28"/>
          <w:szCs w:val="28"/>
        </w:rPr>
        <w:t>над учтенными при установлении для получателя субсидии тарифов в сфере теплоснабжения на год, предшествующий году обращения за субсидией</w:t>
      </w:r>
      <w:r w:rsidR="003700ED" w:rsidRPr="00366761">
        <w:rPr>
          <w:rFonts w:ascii="Times New Roman" w:hAnsi="Times New Roman" w:cs="Times New Roman"/>
          <w:sz w:val="28"/>
          <w:szCs w:val="28"/>
        </w:rPr>
        <w:t>, рублей</w:t>
      </w:r>
      <w:r w:rsidR="00DB75C4" w:rsidRPr="00366761">
        <w:rPr>
          <w:rFonts w:ascii="Times New Roman" w:hAnsi="Times New Roman" w:cs="Times New Roman"/>
          <w:sz w:val="28"/>
          <w:szCs w:val="28"/>
        </w:rPr>
        <w:t>;</w:t>
      </w:r>
    </w:p>
    <w:p w:rsidR="005559CE" w:rsidRPr="00366761" w:rsidRDefault="00DB75C4" w:rsidP="00DB75C4">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lang w:val="en-US"/>
        </w:rPr>
        <w:t>S</w:t>
      </w:r>
      <w:r w:rsidRPr="00366761">
        <w:rPr>
          <w:rFonts w:ascii="Times New Roman" w:hAnsi="Times New Roman" w:cs="Times New Roman"/>
          <w:sz w:val="28"/>
          <w:szCs w:val="28"/>
        </w:rPr>
        <w:t xml:space="preserve"> - сумма дебиторской задолженности потребителей тепловой энергии</w:t>
      </w:r>
      <w:r w:rsidR="003700ED" w:rsidRPr="00366761">
        <w:rPr>
          <w:rFonts w:ascii="Times New Roman" w:hAnsi="Times New Roman" w:cs="Times New Roman"/>
          <w:sz w:val="28"/>
          <w:szCs w:val="28"/>
        </w:rPr>
        <w:t>, рублей</w:t>
      </w:r>
      <w:r w:rsidRPr="00366761">
        <w:rPr>
          <w:rFonts w:ascii="Times New Roman" w:hAnsi="Times New Roman" w:cs="Times New Roman"/>
          <w:sz w:val="28"/>
          <w:szCs w:val="28"/>
        </w:rPr>
        <w:t>;</w:t>
      </w:r>
    </w:p>
    <w:p w:rsidR="00DB75C4" w:rsidRPr="00366761" w:rsidRDefault="00DB75C4" w:rsidP="00DB75C4">
      <w:pPr>
        <w:pStyle w:val="ConsPlusNormal"/>
        <w:ind w:firstLine="709"/>
        <w:jc w:val="both"/>
        <w:rPr>
          <w:rFonts w:ascii="Times New Roman" w:hAnsi="Times New Roman" w:cs="Times New Roman"/>
          <w:sz w:val="28"/>
          <w:szCs w:val="28"/>
        </w:rPr>
      </w:pPr>
    </w:p>
    <w:p w:rsidR="00DB75C4" w:rsidRPr="00366761" w:rsidRDefault="00DB75C4" w:rsidP="002535CE">
      <w:pPr>
        <w:pStyle w:val="ConsPlusNormal"/>
        <w:ind w:firstLine="567"/>
        <w:jc w:val="both"/>
        <w:rPr>
          <w:rFonts w:ascii="Times New Roman" w:hAnsi="Times New Roman" w:cs="Times New Roman"/>
          <w:sz w:val="28"/>
          <w:szCs w:val="28"/>
        </w:rPr>
      </w:pPr>
      <w:r w:rsidRPr="00366761">
        <w:rPr>
          <w:rFonts w:ascii="Times New Roman" w:hAnsi="Times New Roman" w:cs="Times New Roman"/>
          <w:sz w:val="28"/>
          <w:szCs w:val="28"/>
        </w:rPr>
        <w:t>Р</w:t>
      </w:r>
      <w:r w:rsidRPr="00366761">
        <w:rPr>
          <w:rFonts w:ascii="Times New Roman" w:hAnsi="Times New Roman" w:cs="Times New Roman"/>
          <w:szCs w:val="28"/>
        </w:rPr>
        <w:t>топ</w:t>
      </w:r>
      <w:r w:rsidR="00D45EDA" w:rsidRPr="00366761">
        <w:rPr>
          <w:rFonts w:ascii="Times New Roman" w:hAnsi="Times New Roman" w:cs="Times New Roman"/>
          <w:szCs w:val="28"/>
          <w:lang w:val="en-US"/>
        </w:rPr>
        <w:t>j</w:t>
      </w:r>
      <w:r w:rsidRPr="00366761">
        <w:rPr>
          <w:rFonts w:ascii="Times New Roman" w:hAnsi="Times New Roman" w:cs="Times New Roman"/>
          <w:szCs w:val="28"/>
        </w:rPr>
        <w:t xml:space="preserve"> = </w:t>
      </w:r>
      <w:r w:rsidRPr="00366761">
        <w:rPr>
          <w:rFonts w:ascii="Times New Roman" w:hAnsi="Times New Roman" w:cs="Times New Roman"/>
          <w:sz w:val="28"/>
          <w:szCs w:val="28"/>
        </w:rPr>
        <w:t>(</w:t>
      </w:r>
      <w:r w:rsidRPr="00366761">
        <w:rPr>
          <w:rFonts w:ascii="Times New Roman" w:hAnsi="Times New Roman" w:cs="Times New Roman"/>
          <w:sz w:val="28"/>
          <w:szCs w:val="28"/>
          <w:lang w:val="en-US"/>
        </w:rPr>
        <w:t>V</w:t>
      </w:r>
      <w:r w:rsidRPr="00366761">
        <w:rPr>
          <w:rFonts w:ascii="Times New Roman" w:hAnsi="Times New Roman" w:cs="Times New Roman"/>
          <w:szCs w:val="28"/>
        </w:rPr>
        <w:t>топ факт</w:t>
      </w:r>
      <w:r w:rsidR="00D45EDA" w:rsidRPr="00366761">
        <w:rPr>
          <w:rFonts w:ascii="Times New Roman" w:hAnsi="Times New Roman" w:cs="Times New Roman"/>
          <w:szCs w:val="28"/>
          <w:lang w:val="en-US"/>
        </w:rPr>
        <w:t>j</w:t>
      </w:r>
      <w:r w:rsidRPr="00366761">
        <w:rPr>
          <w:rFonts w:ascii="Times New Roman" w:hAnsi="Times New Roman" w:cs="Times New Roman"/>
          <w:sz w:val="28"/>
          <w:szCs w:val="28"/>
        </w:rPr>
        <w:t xml:space="preserve">– </w:t>
      </w:r>
      <w:r w:rsidR="002535CE" w:rsidRPr="00366761">
        <w:rPr>
          <w:rFonts w:ascii="Times New Roman" w:hAnsi="Times New Roman" w:cs="Times New Roman"/>
          <w:sz w:val="28"/>
          <w:szCs w:val="28"/>
        </w:rPr>
        <w:t>(</w:t>
      </w:r>
      <w:r w:rsidR="00C16D2B" w:rsidRPr="00366761">
        <w:rPr>
          <w:rFonts w:ascii="Times New Roman" w:hAnsi="Times New Roman" w:cs="Times New Roman"/>
          <w:sz w:val="28"/>
          <w:szCs w:val="28"/>
        </w:rPr>
        <w:t>(</w:t>
      </w:r>
      <w:r w:rsidR="00C16D2B" w:rsidRPr="00366761">
        <w:rPr>
          <w:rFonts w:ascii="Times New Roman" w:hAnsi="Times New Roman" w:cs="Times New Roman"/>
          <w:sz w:val="28"/>
          <w:szCs w:val="28"/>
          <w:lang w:val="en-US"/>
        </w:rPr>
        <w:t>Q</w:t>
      </w:r>
      <w:r w:rsidR="00C16D2B" w:rsidRPr="00366761">
        <w:rPr>
          <w:rFonts w:ascii="Times New Roman" w:hAnsi="Times New Roman" w:cs="Times New Roman"/>
          <w:szCs w:val="28"/>
        </w:rPr>
        <w:t>по факт</w:t>
      </w:r>
      <w:r w:rsidR="00D45EDA" w:rsidRPr="00366761">
        <w:rPr>
          <w:rFonts w:ascii="Times New Roman" w:hAnsi="Times New Roman" w:cs="Times New Roman"/>
          <w:szCs w:val="28"/>
          <w:lang w:val="en-US"/>
        </w:rPr>
        <w:t>j</w:t>
      </w:r>
      <w:r w:rsidR="00C16D2B" w:rsidRPr="00366761">
        <w:rPr>
          <w:rFonts w:ascii="Times New Roman" w:hAnsi="Times New Roman" w:cs="Times New Roman"/>
          <w:sz w:val="28"/>
          <w:szCs w:val="28"/>
        </w:rPr>
        <w:t xml:space="preserve"> + </w:t>
      </w:r>
      <w:r w:rsidR="00C16D2B" w:rsidRPr="00366761">
        <w:rPr>
          <w:rFonts w:ascii="Times New Roman" w:hAnsi="Times New Roman" w:cs="Times New Roman"/>
          <w:sz w:val="28"/>
          <w:szCs w:val="28"/>
          <w:lang w:val="en-US"/>
        </w:rPr>
        <w:t>Q</w:t>
      </w:r>
      <w:r w:rsidR="00C16D2B" w:rsidRPr="00366761">
        <w:rPr>
          <w:rFonts w:ascii="Times New Roman" w:hAnsi="Times New Roman" w:cs="Times New Roman"/>
          <w:szCs w:val="28"/>
        </w:rPr>
        <w:t>потери план</w:t>
      </w:r>
      <w:r w:rsidR="00D45EDA" w:rsidRPr="00366761">
        <w:rPr>
          <w:rFonts w:ascii="Times New Roman" w:hAnsi="Times New Roman" w:cs="Times New Roman"/>
          <w:szCs w:val="28"/>
          <w:lang w:val="en-US"/>
        </w:rPr>
        <w:t>j</w:t>
      </w:r>
      <w:r w:rsidR="00C16D2B" w:rsidRPr="00366761">
        <w:rPr>
          <w:rFonts w:ascii="Times New Roman" w:hAnsi="Times New Roman" w:cs="Times New Roman"/>
          <w:sz w:val="28"/>
          <w:szCs w:val="28"/>
        </w:rPr>
        <w:t xml:space="preserve">) * </w:t>
      </w:r>
      <w:r w:rsidR="00C16D2B" w:rsidRPr="00366761">
        <w:rPr>
          <w:rFonts w:ascii="Times New Roman" w:hAnsi="Times New Roman" w:cs="Times New Roman"/>
          <w:sz w:val="28"/>
          <w:szCs w:val="28"/>
          <w:lang w:val="en-US"/>
        </w:rPr>
        <w:t>b</w:t>
      </w:r>
      <w:r w:rsidR="009B0142" w:rsidRPr="00366761">
        <w:rPr>
          <w:rFonts w:ascii="Times New Roman" w:hAnsi="Times New Roman" w:cs="Times New Roman"/>
          <w:szCs w:val="28"/>
        </w:rPr>
        <w:t>уд</w:t>
      </w:r>
      <w:r w:rsidR="00D45EDA" w:rsidRPr="00366761">
        <w:rPr>
          <w:rFonts w:ascii="Times New Roman" w:hAnsi="Times New Roman" w:cs="Times New Roman"/>
          <w:szCs w:val="28"/>
          <w:lang w:val="en-US"/>
        </w:rPr>
        <w:t>j</w:t>
      </w:r>
      <w:r w:rsidR="00C16D2B" w:rsidRPr="00366761">
        <w:rPr>
          <w:rFonts w:ascii="Times New Roman" w:hAnsi="Times New Roman" w:cs="Times New Roman"/>
          <w:sz w:val="28"/>
          <w:szCs w:val="28"/>
        </w:rPr>
        <w:t xml:space="preserve"> / </w:t>
      </w:r>
      <w:r w:rsidR="00C16D2B" w:rsidRPr="00366761">
        <w:rPr>
          <w:rFonts w:ascii="Times New Roman" w:hAnsi="Times New Roman" w:cs="Times New Roman"/>
          <w:sz w:val="28"/>
          <w:szCs w:val="28"/>
          <w:lang w:val="en-US"/>
        </w:rPr>
        <w:t>k</w:t>
      </w:r>
      <w:r w:rsidR="009B0142" w:rsidRPr="00366761">
        <w:rPr>
          <w:rFonts w:ascii="Times New Roman" w:hAnsi="Times New Roman" w:cs="Times New Roman"/>
          <w:sz w:val="28"/>
          <w:szCs w:val="28"/>
        </w:rPr>
        <w:t xml:space="preserve"> / 1000</w:t>
      </w:r>
      <w:r w:rsidR="002535CE" w:rsidRPr="00366761">
        <w:rPr>
          <w:rFonts w:ascii="Times New Roman" w:hAnsi="Times New Roman" w:cs="Times New Roman"/>
          <w:sz w:val="28"/>
          <w:szCs w:val="28"/>
        </w:rPr>
        <w:t>)</w:t>
      </w:r>
      <w:r w:rsidR="00C16D2B" w:rsidRPr="00366761">
        <w:rPr>
          <w:rFonts w:ascii="Times New Roman" w:hAnsi="Times New Roman" w:cs="Times New Roman"/>
          <w:sz w:val="28"/>
          <w:szCs w:val="28"/>
        </w:rPr>
        <w:t>) * ЦТ</w:t>
      </w:r>
      <w:r w:rsidR="00C16D2B" w:rsidRPr="00366761">
        <w:rPr>
          <w:rFonts w:ascii="Times New Roman" w:hAnsi="Times New Roman" w:cs="Times New Roman"/>
          <w:szCs w:val="28"/>
        </w:rPr>
        <w:t>факт</w:t>
      </w:r>
      <w:r w:rsidR="00D45EDA" w:rsidRPr="00366761">
        <w:rPr>
          <w:rFonts w:ascii="Times New Roman" w:hAnsi="Times New Roman" w:cs="Times New Roman"/>
          <w:szCs w:val="28"/>
          <w:lang w:val="en-US"/>
        </w:rPr>
        <w:t>j</w:t>
      </w:r>
      <w:r w:rsidR="003700ED" w:rsidRPr="00366761">
        <w:rPr>
          <w:rFonts w:ascii="Times New Roman" w:hAnsi="Times New Roman" w:cs="Times New Roman"/>
          <w:sz w:val="28"/>
          <w:szCs w:val="28"/>
        </w:rPr>
        <w:t>, где:</w:t>
      </w:r>
    </w:p>
    <w:p w:rsidR="003700ED" w:rsidRPr="00366761" w:rsidRDefault="003700ED" w:rsidP="00DB75C4">
      <w:pPr>
        <w:pStyle w:val="ConsPlusNormal"/>
        <w:ind w:firstLine="709"/>
        <w:jc w:val="both"/>
        <w:rPr>
          <w:rFonts w:ascii="Times New Roman" w:hAnsi="Times New Roman" w:cs="Times New Roman"/>
          <w:sz w:val="28"/>
          <w:szCs w:val="28"/>
        </w:rPr>
      </w:pPr>
    </w:p>
    <w:p w:rsidR="003700ED" w:rsidRPr="00366761" w:rsidRDefault="003700ED" w:rsidP="00DB75C4">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lang w:val="en-US"/>
        </w:rPr>
        <w:t>V</w:t>
      </w:r>
      <w:r w:rsidRPr="00366761">
        <w:rPr>
          <w:rFonts w:ascii="Times New Roman" w:hAnsi="Times New Roman" w:cs="Times New Roman"/>
          <w:szCs w:val="28"/>
        </w:rPr>
        <w:t>топ факт</w:t>
      </w:r>
      <w:r w:rsidR="00D45EDA" w:rsidRPr="00366761">
        <w:rPr>
          <w:rFonts w:ascii="Times New Roman" w:hAnsi="Times New Roman" w:cs="Times New Roman"/>
          <w:szCs w:val="28"/>
          <w:lang w:val="en-US"/>
        </w:rPr>
        <w:t>j</w:t>
      </w:r>
      <w:r w:rsidRPr="00366761">
        <w:rPr>
          <w:rFonts w:ascii="Times New Roman" w:hAnsi="Times New Roman" w:cs="Times New Roman"/>
          <w:sz w:val="28"/>
          <w:szCs w:val="28"/>
        </w:rPr>
        <w:t xml:space="preserve">- фактический объем потребления топлива (газ, мазут, уголь) </w:t>
      </w:r>
      <w:r w:rsidRPr="00366761">
        <w:rPr>
          <w:rFonts w:ascii="Times New Roman" w:hAnsi="Times New Roman" w:cs="Times New Roman"/>
          <w:sz w:val="28"/>
          <w:szCs w:val="28"/>
        </w:rPr>
        <w:br/>
        <w:t xml:space="preserve">в </w:t>
      </w:r>
      <w:r w:rsidR="00D57C78" w:rsidRPr="00366761">
        <w:rPr>
          <w:rFonts w:ascii="Times New Roman" w:hAnsi="Times New Roman" w:cs="Times New Roman"/>
          <w:sz w:val="28"/>
          <w:szCs w:val="28"/>
          <w:lang w:val="en-US"/>
        </w:rPr>
        <w:t>j</w:t>
      </w:r>
      <w:r w:rsidRPr="00366761">
        <w:rPr>
          <w:rFonts w:ascii="Times New Roman" w:hAnsi="Times New Roman" w:cs="Times New Roman"/>
          <w:sz w:val="28"/>
          <w:szCs w:val="28"/>
        </w:rPr>
        <w:t>-м году, тыс.куб.м / тонн;</w:t>
      </w:r>
    </w:p>
    <w:p w:rsidR="003700ED" w:rsidRPr="00366761" w:rsidRDefault="003700ED" w:rsidP="00DB75C4">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lang w:val="en-US"/>
        </w:rPr>
        <w:t>Q</w:t>
      </w:r>
      <w:r w:rsidRPr="00366761">
        <w:rPr>
          <w:rFonts w:ascii="Times New Roman" w:hAnsi="Times New Roman" w:cs="Times New Roman"/>
          <w:szCs w:val="28"/>
        </w:rPr>
        <w:t>по факт</w:t>
      </w:r>
      <w:r w:rsidR="00D45EDA" w:rsidRPr="00366761">
        <w:rPr>
          <w:rFonts w:ascii="Times New Roman" w:hAnsi="Times New Roman" w:cs="Times New Roman"/>
          <w:szCs w:val="28"/>
          <w:lang w:val="en-US"/>
        </w:rPr>
        <w:t>j</w:t>
      </w:r>
      <w:r w:rsidRPr="00366761">
        <w:rPr>
          <w:rFonts w:ascii="Times New Roman" w:hAnsi="Times New Roman" w:cs="Times New Roman"/>
          <w:sz w:val="28"/>
          <w:szCs w:val="28"/>
        </w:rPr>
        <w:t xml:space="preserve">– фактический объем полезного отпуска тепловой энергии за </w:t>
      </w:r>
      <w:r w:rsidRPr="00366761">
        <w:rPr>
          <w:rFonts w:ascii="Times New Roman" w:hAnsi="Times New Roman" w:cs="Times New Roman"/>
          <w:sz w:val="28"/>
          <w:szCs w:val="28"/>
        </w:rPr>
        <w:br/>
      </w:r>
      <w:r w:rsidR="00D57C78" w:rsidRPr="00366761">
        <w:rPr>
          <w:rFonts w:ascii="Times New Roman" w:hAnsi="Times New Roman" w:cs="Times New Roman"/>
          <w:sz w:val="28"/>
          <w:szCs w:val="28"/>
          <w:lang w:val="en-US"/>
        </w:rPr>
        <w:t>j</w:t>
      </w:r>
      <w:r w:rsidRPr="00366761">
        <w:rPr>
          <w:rFonts w:ascii="Times New Roman" w:hAnsi="Times New Roman" w:cs="Times New Roman"/>
          <w:sz w:val="28"/>
          <w:szCs w:val="28"/>
        </w:rPr>
        <w:t>-й год, Гкал;</w:t>
      </w:r>
    </w:p>
    <w:p w:rsidR="003700ED" w:rsidRPr="00366761" w:rsidRDefault="003700ED" w:rsidP="00DB75C4">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lang w:val="en-US"/>
        </w:rPr>
        <w:t>Q</w:t>
      </w:r>
      <w:r w:rsidRPr="00366761">
        <w:rPr>
          <w:rFonts w:ascii="Times New Roman" w:hAnsi="Times New Roman" w:cs="Times New Roman"/>
          <w:szCs w:val="28"/>
        </w:rPr>
        <w:t>потери план</w:t>
      </w:r>
      <w:r w:rsidR="00D45EDA" w:rsidRPr="00366761">
        <w:rPr>
          <w:rFonts w:ascii="Times New Roman" w:hAnsi="Times New Roman" w:cs="Times New Roman"/>
          <w:szCs w:val="28"/>
          <w:lang w:val="en-US"/>
        </w:rPr>
        <w:t>j</w:t>
      </w:r>
      <w:r w:rsidRPr="00366761">
        <w:rPr>
          <w:rFonts w:ascii="Times New Roman" w:hAnsi="Times New Roman" w:cs="Times New Roman"/>
          <w:sz w:val="28"/>
          <w:szCs w:val="28"/>
        </w:rPr>
        <w:t xml:space="preserve"> – объем технологических потерь тепловой энергии, учтенный при установлении тарифов на </w:t>
      </w:r>
      <w:r w:rsidR="00D57C78" w:rsidRPr="00366761">
        <w:rPr>
          <w:rFonts w:ascii="Times New Roman" w:hAnsi="Times New Roman" w:cs="Times New Roman"/>
          <w:sz w:val="28"/>
          <w:szCs w:val="28"/>
          <w:lang w:val="en-US"/>
        </w:rPr>
        <w:t>j</w:t>
      </w:r>
      <w:r w:rsidRPr="00366761">
        <w:rPr>
          <w:rFonts w:ascii="Times New Roman" w:hAnsi="Times New Roman" w:cs="Times New Roman"/>
          <w:sz w:val="28"/>
          <w:szCs w:val="28"/>
        </w:rPr>
        <w:t>-й год, Гкал;</w:t>
      </w:r>
    </w:p>
    <w:p w:rsidR="003700ED" w:rsidRPr="00366761" w:rsidRDefault="00556B26" w:rsidP="00DB75C4">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lang w:val="en-US"/>
        </w:rPr>
        <w:t>b</w:t>
      </w:r>
      <w:r w:rsidR="009B0142" w:rsidRPr="00366761">
        <w:rPr>
          <w:rFonts w:ascii="Times New Roman" w:hAnsi="Times New Roman" w:cs="Times New Roman"/>
          <w:szCs w:val="28"/>
        </w:rPr>
        <w:t>уд</w:t>
      </w:r>
      <w:r w:rsidR="00D45EDA" w:rsidRPr="00366761">
        <w:rPr>
          <w:rFonts w:ascii="Times New Roman" w:hAnsi="Times New Roman" w:cs="Times New Roman"/>
          <w:szCs w:val="28"/>
          <w:lang w:val="en-US"/>
        </w:rPr>
        <w:t>j</w:t>
      </w:r>
      <w:r w:rsidR="003700ED" w:rsidRPr="00366761">
        <w:rPr>
          <w:rFonts w:ascii="Times New Roman" w:hAnsi="Times New Roman" w:cs="Times New Roman"/>
          <w:sz w:val="28"/>
          <w:szCs w:val="28"/>
        </w:rPr>
        <w:t xml:space="preserve"> - удельный расход условного топлива</w:t>
      </w:r>
      <w:r w:rsidR="009B0142" w:rsidRPr="00366761">
        <w:rPr>
          <w:rFonts w:ascii="Times New Roman" w:hAnsi="Times New Roman" w:cs="Times New Roman"/>
          <w:sz w:val="28"/>
          <w:szCs w:val="28"/>
        </w:rPr>
        <w:t xml:space="preserve"> на отпущенную тепловую энергию</w:t>
      </w:r>
      <w:r w:rsidR="003700ED" w:rsidRPr="00366761">
        <w:rPr>
          <w:rFonts w:ascii="Times New Roman" w:hAnsi="Times New Roman" w:cs="Times New Roman"/>
          <w:sz w:val="28"/>
          <w:szCs w:val="28"/>
        </w:rPr>
        <w:t xml:space="preserve">, учтенный при установлении тарифов на </w:t>
      </w:r>
      <w:r w:rsidR="00D57C78" w:rsidRPr="00366761">
        <w:rPr>
          <w:rFonts w:ascii="Times New Roman" w:hAnsi="Times New Roman" w:cs="Times New Roman"/>
          <w:sz w:val="28"/>
          <w:szCs w:val="28"/>
          <w:lang w:val="en-US"/>
        </w:rPr>
        <w:t>j</w:t>
      </w:r>
      <w:r w:rsidR="003700ED" w:rsidRPr="00366761">
        <w:rPr>
          <w:rFonts w:ascii="Times New Roman" w:hAnsi="Times New Roman" w:cs="Times New Roman"/>
          <w:sz w:val="28"/>
          <w:szCs w:val="28"/>
        </w:rPr>
        <w:t>-й год, кг у.т./Гкал</w:t>
      </w:r>
      <w:r w:rsidR="002F02CB" w:rsidRPr="00366761">
        <w:rPr>
          <w:rFonts w:ascii="Times New Roman" w:hAnsi="Times New Roman" w:cs="Times New Roman"/>
          <w:sz w:val="28"/>
          <w:szCs w:val="28"/>
        </w:rPr>
        <w:t>;</w:t>
      </w:r>
    </w:p>
    <w:p w:rsidR="009B0142" w:rsidRPr="00366761" w:rsidRDefault="009B0142" w:rsidP="00DB75C4">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lang w:val="en-US"/>
        </w:rPr>
        <w:t>k</w:t>
      </w:r>
      <w:r w:rsidRPr="00366761">
        <w:rPr>
          <w:rFonts w:ascii="Times New Roman" w:hAnsi="Times New Roman" w:cs="Times New Roman"/>
          <w:sz w:val="28"/>
          <w:szCs w:val="28"/>
        </w:rPr>
        <w:t xml:space="preserve"> – коэффициент перевода условного топлива в натуральное, принимается равным:</w:t>
      </w:r>
    </w:p>
    <w:p w:rsidR="009B0142" w:rsidRPr="00366761" w:rsidRDefault="009B0142" w:rsidP="00DB75C4">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 для газа – 1,129;</w:t>
      </w:r>
    </w:p>
    <w:p w:rsidR="009B0142" w:rsidRPr="00366761" w:rsidRDefault="009B0142" w:rsidP="00DB75C4">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 для мазута – 1,37;</w:t>
      </w:r>
    </w:p>
    <w:p w:rsidR="009B0142" w:rsidRPr="00366761" w:rsidRDefault="009B0142" w:rsidP="00DB75C4">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 для каменного угля – 0,768;</w:t>
      </w:r>
    </w:p>
    <w:p w:rsidR="009B0142" w:rsidRPr="00366761" w:rsidRDefault="009B0142" w:rsidP="00DB75C4">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 для бурого угля – 0,467</w:t>
      </w:r>
      <w:r w:rsidR="00806673" w:rsidRPr="00366761">
        <w:rPr>
          <w:rFonts w:ascii="Times New Roman" w:hAnsi="Times New Roman" w:cs="Times New Roman"/>
          <w:sz w:val="28"/>
          <w:szCs w:val="28"/>
        </w:rPr>
        <w:t>;</w:t>
      </w:r>
    </w:p>
    <w:p w:rsidR="00806673" w:rsidRPr="00366761" w:rsidRDefault="00806673" w:rsidP="00DB75C4">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ЦТ</w:t>
      </w:r>
      <w:r w:rsidRPr="00366761">
        <w:rPr>
          <w:rFonts w:ascii="Times New Roman" w:hAnsi="Times New Roman" w:cs="Times New Roman"/>
          <w:szCs w:val="28"/>
        </w:rPr>
        <w:t>факт</w:t>
      </w:r>
      <w:r w:rsidR="00D45EDA" w:rsidRPr="00366761">
        <w:rPr>
          <w:rFonts w:ascii="Times New Roman" w:hAnsi="Times New Roman" w:cs="Times New Roman"/>
          <w:szCs w:val="28"/>
          <w:lang w:val="en-US"/>
        </w:rPr>
        <w:t>j</w:t>
      </w:r>
      <w:r w:rsidRPr="00366761">
        <w:rPr>
          <w:rFonts w:ascii="Times New Roman" w:hAnsi="Times New Roman" w:cs="Times New Roman"/>
          <w:sz w:val="28"/>
          <w:szCs w:val="28"/>
        </w:rPr>
        <w:t>– фактическая цена топлива (газ, мазут, уголь)</w:t>
      </w:r>
      <w:r w:rsidR="003F4961" w:rsidRPr="00366761">
        <w:rPr>
          <w:rFonts w:ascii="Times New Roman" w:hAnsi="Times New Roman" w:cs="Times New Roman"/>
          <w:sz w:val="28"/>
          <w:szCs w:val="28"/>
        </w:rPr>
        <w:t>, руб</w:t>
      </w:r>
      <w:r w:rsidR="00B0215D" w:rsidRPr="00366761">
        <w:rPr>
          <w:rFonts w:ascii="Times New Roman" w:hAnsi="Times New Roman" w:cs="Times New Roman"/>
          <w:sz w:val="28"/>
          <w:szCs w:val="28"/>
        </w:rPr>
        <w:t>.</w:t>
      </w:r>
      <w:r w:rsidR="003F4961" w:rsidRPr="00366761">
        <w:rPr>
          <w:rFonts w:ascii="Times New Roman" w:hAnsi="Times New Roman" w:cs="Times New Roman"/>
          <w:sz w:val="28"/>
          <w:szCs w:val="28"/>
        </w:rPr>
        <w:t>/тыс. куб.м. / руб./тн</w:t>
      </w:r>
      <w:r w:rsidR="006342E8" w:rsidRPr="00366761">
        <w:rPr>
          <w:rFonts w:ascii="Times New Roman" w:hAnsi="Times New Roman" w:cs="Times New Roman"/>
          <w:sz w:val="28"/>
          <w:szCs w:val="28"/>
        </w:rPr>
        <w:t xml:space="preserve"> (</w:t>
      </w:r>
      <w:r w:rsidR="008B26C7" w:rsidRPr="00366761">
        <w:rPr>
          <w:rFonts w:ascii="Times New Roman" w:hAnsi="Times New Roman" w:cs="Times New Roman"/>
          <w:sz w:val="28"/>
          <w:szCs w:val="28"/>
        </w:rPr>
        <w:t>с</w:t>
      </w:r>
      <w:r w:rsidR="006342E8" w:rsidRPr="00366761">
        <w:rPr>
          <w:rFonts w:ascii="Times New Roman" w:hAnsi="Times New Roman" w:cs="Times New Roman"/>
          <w:sz w:val="28"/>
          <w:szCs w:val="28"/>
        </w:rPr>
        <w:t xml:space="preserve"> учет</w:t>
      </w:r>
      <w:r w:rsidR="008B26C7" w:rsidRPr="00366761">
        <w:rPr>
          <w:rFonts w:ascii="Times New Roman" w:hAnsi="Times New Roman" w:cs="Times New Roman"/>
          <w:sz w:val="28"/>
          <w:szCs w:val="28"/>
        </w:rPr>
        <w:t>ом</w:t>
      </w:r>
      <w:r w:rsidR="006342E8" w:rsidRPr="00366761">
        <w:rPr>
          <w:rFonts w:ascii="Times New Roman" w:hAnsi="Times New Roman" w:cs="Times New Roman"/>
          <w:sz w:val="28"/>
          <w:szCs w:val="28"/>
        </w:rPr>
        <w:t xml:space="preserve"> НДС)</w:t>
      </w:r>
      <w:r w:rsidR="003F4961" w:rsidRPr="00366761">
        <w:rPr>
          <w:rFonts w:ascii="Times New Roman" w:hAnsi="Times New Roman" w:cs="Times New Roman"/>
          <w:sz w:val="28"/>
          <w:szCs w:val="28"/>
        </w:rPr>
        <w:t>;</w:t>
      </w:r>
    </w:p>
    <w:p w:rsidR="003F4961" w:rsidRPr="00366761" w:rsidRDefault="00D57C78" w:rsidP="00DB75C4">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lang w:val="en-US"/>
        </w:rPr>
        <w:t>j</w:t>
      </w:r>
      <w:r w:rsidR="003F4961" w:rsidRPr="00366761">
        <w:rPr>
          <w:rFonts w:ascii="Times New Roman" w:hAnsi="Times New Roman" w:cs="Times New Roman"/>
          <w:sz w:val="28"/>
          <w:szCs w:val="28"/>
        </w:rPr>
        <w:t>-й год – год, предшествующий году, в котором осуществляется заключение Соглашения и выплата субсидии.</w:t>
      </w:r>
    </w:p>
    <w:p w:rsidR="00806673" w:rsidRPr="00366761" w:rsidRDefault="00806673" w:rsidP="00DB75C4">
      <w:pPr>
        <w:pStyle w:val="ConsPlusNormal"/>
        <w:ind w:firstLine="709"/>
        <w:jc w:val="both"/>
        <w:rPr>
          <w:rFonts w:ascii="Times New Roman" w:hAnsi="Times New Roman" w:cs="Times New Roman"/>
          <w:sz w:val="28"/>
          <w:szCs w:val="28"/>
        </w:rPr>
      </w:pPr>
    </w:p>
    <w:p w:rsidR="004F77A9" w:rsidRPr="00366761" w:rsidRDefault="004F77A9" w:rsidP="00DB75C4">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lang w:val="en-US"/>
        </w:rPr>
        <w:t>S</w:t>
      </w:r>
      <w:r w:rsidRPr="00366761">
        <w:rPr>
          <w:rFonts w:ascii="Times New Roman" w:hAnsi="Times New Roman" w:cs="Times New Roman"/>
          <w:sz w:val="28"/>
          <w:szCs w:val="28"/>
        </w:rPr>
        <w:t xml:space="preserve"> = </w:t>
      </w:r>
      <w:r w:rsidR="0002236B" w:rsidRPr="00366761">
        <w:rPr>
          <w:rFonts w:ascii="Times New Roman" w:hAnsi="Times New Roman" w:cs="Times New Roman"/>
          <w:sz w:val="28"/>
          <w:szCs w:val="28"/>
        </w:rPr>
        <w:t>(</w:t>
      </w:r>
      <w:r w:rsidRPr="00366761">
        <w:rPr>
          <w:rFonts w:ascii="Times New Roman" w:hAnsi="Times New Roman" w:cs="Times New Roman"/>
          <w:sz w:val="28"/>
          <w:szCs w:val="28"/>
          <w:lang w:val="en-US"/>
        </w:rPr>
        <w:t>S</w:t>
      </w:r>
      <w:r w:rsidRPr="00366761">
        <w:rPr>
          <w:rFonts w:ascii="Times New Roman" w:hAnsi="Times New Roman" w:cs="Times New Roman"/>
          <w:szCs w:val="28"/>
        </w:rPr>
        <w:t xml:space="preserve">деб. нас. </w:t>
      </w:r>
      <w:r w:rsidR="006549CF" w:rsidRPr="00366761">
        <w:rPr>
          <w:rFonts w:ascii="Times New Roman" w:hAnsi="Times New Roman" w:cs="Times New Roman"/>
          <w:szCs w:val="28"/>
        </w:rPr>
        <w:t>– (</w:t>
      </w:r>
      <w:r w:rsidR="002B37F4" w:rsidRPr="00366761">
        <w:rPr>
          <w:rFonts w:ascii="Times New Roman" w:hAnsi="Times New Roman" w:cs="Times New Roman"/>
          <w:szCs w:val="28"/>
        </w:rPr>
        <w:t>ТВ</w:t>
      </w:r>
      <w:r w:rsidR="006549CF" w:rsidRPr="00366761">
        <w:rPr>
          <w:rFonts w:ascii="Times New Roman" w:hAnsi="Times New Roman" w:cs="Times New Roman"/>
          <w:szCs w:val="28"/>
        </w:rPr>
        <w:t xml:space="preserve"> нас </w:t>
      </w:r>
      <w:r w:rsidR="002B37F4" w:rsidRPr="00366761">
        <w:rPr>
          <w:rFonts w:ascii="Times New Roman" w:hAnsi="Times New Roman" w:cs="Times New Roman"/>
          <w:szCs w:val="28"/>
          <w:lang w:val="en-US"/>
        </w:rPr>
        <w:t>j</w:t>
      </w:r>
      <w:r w:rsidRPr="00366761">
        <w:rPr>
          <w:rFonts w:ascii="Times New Roman" w:hAnsi="Times New Roman" w:cs="Times New Roman"/>
          <w:sz w:val="28"/>
          <w:szCs w:val="28"/>
        </w:rPr>
        <w:t xml:space="preserve">* </w:t>
      </w:r>
      <w:r w:rsidR="006549CF" w:rsidRPr="00366761">
        <w:rPr>
          <w:rFonts w:ascii="Times New Roman" w:hAnsi="Times New Roman" w:cs="Times New Roman"/>
          <w:sz w:val="28"/>
          <w:szCs w:val="28"/>
        </w:rPr>
        <w:t>0,02)</w:t>
      </w:r>
      <w:r w:rsidR="0002236B" w:rsidRPr="00366761">
        <w:rPr>
          <w:rFonts w:ascii="Times New Roman" w:hAnsi="Times New Roman" w:cs="Times New Roman"/>
          <w:sz w:val="28"/>
          <w:szCs w:val="28"/>
        </w:rPr>
        <w:t>)</w:t>
      </w:r>
      <w:r w:rsidRPr="00366761">
        <w:rPr>
          <w:rFonts w:ascii="Times New Roman" w:hAnsi="Times New Roman" w:cs="Times New Roman"/>
          <w:sz w:val="28"/>
          <w:szCs w:val="28"/>
        </w:rPr>
        <w:t xml:space="preserve"> + </w:t>
      </w:r>
      <w:r w:rsidRPr="00366761">
        <w:rPr>
          <w:rFonts w:ascii="Times New Roman" w:hAnsi="Times New Roman" w:cs="Times New Roman"/>
          <w:sz w:val="28"/>
          <w:szCs w:val="28"/>
          <w:lang w:val="en-US"/>
        </w:rPr>
        <w:t>S</w:t>
      </w:r>
      <w:r w:rsidRPr="00366761">
        <w:rPr>
          <w:rFonts w:ascii="Times New Roman" w:hAnsi="Times New Roman" w:cs="Times New Roman"/>
          <w:szCs w:val="28"/>
        </w:rPr>
        <w:t>деб. проч</w:t>
      </w:r>
      <w:r w:rsidR="0002236B" w:rsidRPr="00366761">
        <w:rPr>
          <w:rFonts w:ascii="Times New Roman" w:hAnsi="Times New Roman" w:cs="Times New Roman"/>
          <w:szCs w:val="28"/>
        </w:rPr>
        <w:t xml:space="preserve">, </w:t>
      </w:r>
      <w:r w:rsidRPr="00366761">
        <w:rPr>
          <w:rFonts w:ascii="Times New Roman" w:hAnsi="Times New Roman" w:cs="Times New Roman"/>
          <w:sz w:val="28"/>
          <w:szCs w:val="28"/>
        </w:rPr>
        <w:t>где:</w:t>
      </w:r>
    </w:p>
    <w:p w:rsidR="00C57267" w:rsidRPr="00366761" w:rsidRDefault="00C57267" w:rsidP="00DB75C4">
      <w:pPr>
        <w:pStyle w:val="ConsPlusNormal"/>
        <w:ind w:firstLine="709"/>
        <w:jc w:val="both"/>
        <w:rPr>
          <w:rFonts w:ascii="Times New Roman" w:hAnsi="Times New Roman" w:cs="Times New Roman"/>
          <w:sz w:val="28"/>
          <w:szCs w:val="28"/>
        </w:rPr>
      </w:pPr>
    </w:p>
    <w:p w:rsidR="00C57267" w:rsidRPr="00366761" w:rsidRDefault="00C57267" w:rsidP="00DB75C4">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lang w:val="en-US"/>
        </w:rPr>
        <w:t>S</w:t>
      </w:r>
      <w:r w:rsidRPr="00366761">
        <w:rPr>
          <w:rFonts w:ascii="Times New Roman" w:hAnsi="Times New Roman" w:cs="Times New Roman"/>
          <w:szCs w:val="28"/>
        </w:rPr>
        <w:t>деб. нас.</w:t>
      </w:r>
      <w:r w:rsidRPr="00366761">
        <w:rPr>
          <w:rFonts w:ascii="Times New Roman" w:hAnsi="Times New Roman" w:cs="Times New Roman"/>
          <w:sz w:val="28"/>
          <w:szCs w:val="28"/>
        </w:rPr>
        <w:t xml:space="preserve">– фактическая дебиторская задолженность населения на </w:t>
      </w:r>
      <w:r w:rsidR="00707806" w:rsidRPr="00366761">
        <w:rPr>
          <w:rFonts w:ascii="Times New Roman" w:hAnsi="Times New Roman" w:cs="Times New Roman"/>
          <w:sz w:val="28"/>
          <w:szCs w:val="28"/>
        </w:rPr>
        <w:t xml:space="preserve">последнее число месяца, предшествующего месяцу </w:t>
      </w:r>
      <w:r w:rsidRPr="00366761">
        <w:rPr>
          <w:rFonts w:ascii="Times New Roman" w:hAnsi="Times New Roman" w:cs="Times New Roman"/>
          <w:sz w:val="28"/>
          <w:szCs w:val="28"/>
        </w:rPr>
        <w:t>обращения для заключения Соглашения и предоставления субсидии</w:t>
      </w:r>
      <w:r w:rsidR="00707806" w:rsidRPr="00366761">
        <w:rPr>
          <w:rFonts w:ascii="Times New Roman" w:hAnsi="Times New Roman" w:cs="Times New Roman"/>
          <w:sz w:val="28"/>
          <w:szCs w:val="28"/>
        </w:rPr>
        <w:t>,</w:t>
      </w:r>
      <w:r w:rsidRPr="00366761">
        <w:rPr>
          <w:rFonts w:ascii="Times New Roman" w:hAnsi="Times New Roman" w:cs="Times New Roman"/>
          <w:sz w:val="28"/>
          <w:szCs w:val="28"/>
        </w:rPr>
        <w:t xml:space="preserve"> со сроком возникновения задолженности более 45 дней, определенная по форме согласно Приложению № </w:t>
      </w:r>
      <w:r w:rsidR="00BF7363" w:rsidRPr="00366761">
        <w:rPr>
          <w:rFonts w:ascii="Times New Roman" w:hAnsi="Times New Roman" w:cs="Times New Roman"/>
          <w:sz w:val="28"/>
          <w:szCs w:val="28"/>
        </w:rPr>
        <w:t>3</w:t>
      </w:r>
      <w:r w:rsidRPr="00366761">
        <w:rPr>
          <w:rFonts w:ascii="Times New Roman" w:hAnsi="Times New Roman" w:cs="Times New Roman"/>
          <w:sz w:val="28"/>
          <w:szCs w:val="28"/>
        </w:rPr>
        <w:t>, рублей;</w:t>
      </w:r>
    </w:p>
    <w:p w:rsidR="0002236B" w:rsidRPr="00366761" w:rsidRDefault="002B37F4" w:rsidP="00DB75C4">
      <w:pPr>
        <w:pStyle w:val="ConsPlusNormal"/>
        <w:ind w:firstLine="709"/>
        <w:jc w:val="both"/>
        <w:rPr>
          <w:rFonts w:ascii="Times New Roman" w:hAnsi="Times New Roman" w:cs="Times New Roman"/>
          <w:sz w:val="28"/>
          <w:szCs w:val="28"/>
        </w:rPr>
      </w:pPr>
      <w:r w:rsidRPr="00366761">
        <w:rPr>
          <w:rFonts w:ascii="Times New Roman" w:hAnsi="Times New Roman" w:cs="Times New Roman"/>
          <w:szCs w:val="28"/>
        </w:rPr>
        <w:t>ТВ</w:t>
      </w:r>
      <w:r w:rsidR="006549CF" w:rsidRPr="00366761">
        <w:rPr>
          <w:rFonts w:ascii="Times New Roman" w:hAnsi="Times New Roman" w:cs="Times New Roman"/>
          <w:szCs w:val="28"/>
        </w:rPr>
        <w:t xml:space="preserve"> нас</w:t>
      </w:r>
      <w:r w:rsidRPr="00366761">
        <w:rPr>
          <w:rFonts w:ascii="Times New Roman" w:hAnsi="Times New Roman" w:cs="Times New Roman"/>
          <w:szCs w:val="28"/>
          <w:lang w:val="en-US"/>
        </w:rPr>
        <w:t>j</w:t>
      </w:r>
      <w:r w:rsidRPr="00366761">
        <w:rPr>
          <w:rFonts w:ascii="Times New Roman" w:hAnsi="Times New Roman" w:cs="Times New Roman"/>
          <w:sz w:val="28"/>
          <w:szCs w:val="28"/>
        </w:rPr>
        <w:t>–фактическая выручка от реализации тепловой энергии населению за год, предшествующий году обращения за субсидией</w:t>
      </w:r>
      <w:r w:rsidR="0002236B" w:rsidRPr="00366761">
        <w:rPr>
          <w:rFonts w:ascii="Times New Roman" w:hAnsi="Times New Roman" w:cs="Times New Roman"/>
          <w:sz w:val="28"/>
          <w:szCs w:val="28"/>
        </w:rPr>
        <w:t>;</w:t>
      </w:r>
    </w:p>
    <w:p w:rsidR="009866E2" w:rsidRPr="00366761" w:rsidRDefault="00C57267" w:rsidP="006549CF">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lastRenderedPageBreak/>
        <w:t>0,</w:t>
      </w:r>
      <w:r w:rsidR="006549CF" w:rsidRPr="00366761">
        <w:rPr>
          <w:rFonts w:ascii="Times New Roman" w:hAnsi="Times New Roman" w:cs="Times New Roman"/>
          <w:sz w:val="28"/>
          <w:szCs w:val="28"/>
        </w:rPr>
        <w:t>02</w:t>
      </w:r>
      <w:r w:rsidRPr="00366761">
        <w:rPr>
          <w:rFonts w:ascii="Times New Roman" w:hAnsi="Times New Roman" w:cs="Times New Roman"/>
          <w:sz w:val="28"/>
          <w:szCs w:val="28"/>
        </w:rPr>
        <w:t xml:space="preserve"> – коэффициент</w:t>
      </w:r>
      <w:r w:rsidR="006549CF" w:rsidRPr="00366761">
        <w:rPr>
          <w:rFonts w:ascii="Times New Roman" w:hAnsi="Times New Roman" w:cs="Times New Roman"/>
          <w:sz w:val="28"/>
          <w:szCs w:val="28"/>
        </w:rPr>
        <w:t xml:space="preserve"> корректировки;</w:t>
      </w:r>
    </w:p>
    <w:p w:rsidR="00C57267" w:rsidRPr="00366761" w:rsidRDefault="009866E2" w:rsidP="009866E2">
      <w:pPr>
        <w:pStyle w:val="ConsPlusNormal"/>
        <w:ind w:firstLine="708"/>
        <w:jc w:val="both"/>
        <w:rPr>
          <w:rFonts w:ascii="Times New Roman" w:hAnsi="Times New Roman" w:cs="Times New Roman"/>
          <w:sz w:val="28"/>
          <w:szCs w:val="28"/>
        </w:rPr>
      </w:pPr>
      <w:r w:rsidRPr="00366761">
        <w:rPr>
          <w:rFonts w:ascii="Times New Roman" w:hAnsi="Times New Roman" w:cs="Times New Roman"/>
          <w:sz w:val="28"/>
          <w:szCs w:val="28"/>
          <w:lang w:val="en-US"/>
        </w:rPr>
        <w:t>S</w:t>
      </w:r>
      <w:r w:rsidRPr="00366761">
        <w:rPr>
          <w:rFonts w:ascii="Times New Roman" w:hAnsi="Times New Roman" w:cs="Times New Roman"/>
          <w:szCs w:val="28"/>
        </w:rPr>
        <w:t>деб. проч</w:t>
      </w:r>
      <w:r w:rsidRPr="00366761">
        <w:rPr>
          <w:rFonts w:ascii="Times New Roman" w:hAnsi="Times New Roman" w:cs="Times New Roman"/>
          <w:sz w:val="28"/>
          <w:szCs w:val="28"/>
        </w:rPr>
        <w:t xml:space="preserve"> - фактическая дебиторская задолженность прочих потребителей </w:t>
      </w:r>
      <w:r w:rsidR="00E431F8" w:rsidRPr="00366761">
        <w:rPr>
          <w:rFonts w:ascii="Times New Roman" w:hAnsi="Times New Roman" w:cs="Times New Roman"/>
          <w:sz w:val="28"/>
          <w:szCs w:val="28"/>
        </w:rPr>
        <w:t xml:space="preserve">(за исключением </w:t>
      </w:r>
      <w:r w:rsidRPr="00366761">
        <w:rPr>
          <w:rFonts w:ascii="Times New Roman" w:hAnsi="Times New Roman" w:cs="Times New Roman"/>
          <w:sz w:val="28"/>
          <w:szCs w:val="28"/>
        </w:rPr>
        <w:t>населения</w:t>
      </w:r>
      <w:r w:rsidR="00E431F8" w:rsidRPr="00366761">
        <w:rPr>
          <w:rFonts w:ascii="Times New Roman" w:hAnsi="Times New Roman" w:cs="Times New Roman"/>
          <w:sz w:val="28"/>
          <w:szCs w:val="28"/>
        </w:rPr>
        <w:t>)</w:t>
      </w:r>
      <w:r w:rsidR="00707806" w:rsidRPr="00366761">
        <w:rPr>
          <w:rFonts w:ascii="Times New Roman" w:hAnsi="Times New Roman" w:cs="Times New Roman"/>
          <w:sz w:val="28"/>
          <w:szCs w:val="28"/>
        </w:rPr>
        <w:t xml:space="preserve">на последнее число месяца, предшествующего месяцу обращения </w:t>
      </w:r>
      <w:r w:rsidR="00AF0B66" w:rsidRPr="00366761">
        <w:rPr>
          <w:rFonts w:ascii="Times New Roman" w:hAnsi="Times New Roman" w:cs="Times New Roman"/>
          <w:sz w:val="28"/>
          <w:szCs w:val="28"/>
        </w:rPr>
        <w:t>для заключения Соглашения и предоставления субсидии</w:t>
      </w:r>
      <w:r w:rsidR="00707806" w:rsidRPr="00366761">
        <w:rPr>
          <w:rFonts w:ascii="Times New Roman" w:hAnsi="Times New Roman" w:cs="Times New Roman"/>
          <w:sz w:val="28"/>
          <w:szCs w:val="28"/>
        </w:rPr>
        <w:t>,</w:t>
      </w:r>
      <w:r w:rsidR="00AF0B66" w:rsidRPr="00366761">
        <w:rPr>
          <w:rFonts w:ascii="Times New Roman" w:hAnsi="Times New Roman" w:cs="Times New Roman"/>
          <w:sz w:val="28"/>
          <w:szCs w:val="28"/>
        </w:rPr>
        <w:t xml:space="preserve"> со сроком возникновения задолженности более 45 дней</w:t>
      </w:r>
      <w:r w:rsidRPr="00366761">
        <w:rPr>
          <w:rFonts w:ascii="Times New Roman" w:hAnsi="Times New Roman" w:cs="Times New Roman"/>
          <w:sz w:val="28"/>
          <w:szCs w:val="28"/>
        </w:rPr>
        <w:t>, определенная по форме согласно Приложению № 4, рублей</w:t>
      </w:r>
      <w:r w:rsidR="0002236B" w:rsidRPr="00366761">
        <w:rPr>
          <w:rFonts w:ascii="Times New Roman" w:hAnsi="Times New Roman" w:cs="Times New Roman"/>
          <w:sz w:val="28"/>
          <w:szCs w:val="28"/>
        </w:rPr>
        <w:t>.</w:t>
      </w:r>
    </w:p>
    <w:p w:rsidR="0002236B" w:rsidRPr="00366761" w:rsidRDefault="0002236B" w:rsidP="009866E2">
      <w:pPr>
        <w:pStyle w:val="ConsPlusNormal"/>
        <w:ind w:firstLine="708"/>
        <w:jc w:val="both"/>
        <w:rPr>
          <w:rFonts w:ascii="Times New Roman" w:hAnsi="Times New Roman" w:cs="Times New Roman"/>
          <w:sz w:val="28"/>
          <w:szCs w:val="28"/>
        </w:rPr>
      </w:pPr>
      <w:r w:rsidRPr="00366761">
        <w:rPr>
          <w:rFonts w:ascii="Times New Roman" w:hAnsi="Times New Roman" w:cs="Times New Roman"/>
          <w:sz w:val="28"/>
          <w:szCs w:val="28"/>
        </w:rPr>
        <w:t xml:space="preserve">В случае </w:t>
      </w:r>
      <w:r w:rsidR="00FD1983" w:rsidRPr="00366761">
        <w:rPr>
          <w:rFonts w:ascii="Times New Roman" w:hAnsi="Times New Roman" w:cs="Times New Roman"/>
          <w:sz w:val="28"/>
          <w:szCs w:val="28"/>
        </w:rPr>
        <w:t>если результатом</w:t>
      </w:r>
      <w:r w:rsidRPr="00366761">
        <w:rPr>
          <w:rFonts w:ascii="Times New Roman" w:hAnsi="Times New Roman" w:cs="Times New Roman"/>
          <w:sz w:val="28"/>
          <w:szCs w:val="28"/>
        </w:rPr>
        <w:t xml:space="preserve"> вычисления показателя (</w:t>
      </w:r>
      <w:r w:rsidRPr="00366761">
        <w:rPr>
          <w:rFonts w:ascii="Times New Roman" w:hAnsi="Times New Roman" w:cs="Times New Roman"/>
          <w:sz w:val="28"/>
          <w:szCs w:val="28"/>
          <w:lang w:val="en-US"/>
        </w:rPr>
        <w:t>S</w:t>
      </w:r>
      <w:r w:rsidRPr="00366761">
        <w:rPr>
          <w:rFonts w:ascii="Times New Roman" w:hAnsi="Times New Roman" w:cs="Times New Roman"/>
          <w:szCs w:val="28"/>
        </w:rPr>
        <w:t>деб. нас. – (</w:t>
      </w:r>
      <w:r w:rsidR="004568F4" w:rsidRPr="00366761">
        <w:rPr>
          <w:rFonts w:ascii="Times New Roman" w:hAnsi="Times New Roman" w:cs="Times New Roman"/>
          <w:szCs w:val="28"/>
        </w:rPr>
        <w:t>ТВ</w:t>
      </w:r>
      <w:r w:rsidRPr="00366761">
        <w:rPr>
          <w:rFonts w:ascii="Times New Roman" w:hAnsi="Times New Roman" w:cs="Times New Roman"/>
          <w:szCs w:val="28"/>
        </w:rPr>
        <w:t xml:space="preserve"> нас </w:t>
      </w:r>
      <w:r w:rsidR="004568F4" w:rsidRPr="00366761">
        <w:rPr>
          <w:rFonts w:ascii="Times New Roman" w:hAnsi="Times New Roman" w:cs="Times New Roman"/>
          <w:szCs w:val="28"/>
          <w:lang w:val="en-US"/>
        </w:rPr>
        <w:t>j</w:t>
      </w:r>
      <w:r w:rsidRPr="00366761">
        <w:rPr>
          <w:rFonts w:ascii="Times New Roman" w:hAnsi="Times New Roman" w:cs="Times New Roman"/>
          <w:sz w:val="28"/>
          <w:szCs w:val="28"/>
        </w:rPr>
        <w:t xml:space="preserve">* 0,02)) </w:t>
      </w:r>
      <w:r w:rsidR="00FD1983" w:rsidRPr="00366761">
        <w:rPr>
          <w:rFonts w:ascii="Times New Roman" w:hAnsi="Times New Roman" w:cs="Times New Roman"/>
          <w:sz w:val="28"/>
          <w:szCs w:val="28"/>
        </w:rPr>
        <w:t>является</w:t>
      </w:r>
      <w:r w:rsidRPr="00366761">
        <w:rPr>
          <w:rFonts w:ascii="Times New Roman" w:hAnsi="Times New Roman" w:cs="Times New Roman"/>
          <w:sz w:val="28"/>
          <w:szCs w:val="28"/>
        </w:rPr>
        <w:t xml:space="preserve"> отрицательное значение, </w:t>
      </w:r>
      <w:r w:rsidR="004568F4" w:rsidRPr="00366761">
        <w:rPr>
          <w:rFonts w:ascii="Times New Roman" w:hAnsi="Times New Roman" w:cs="Times New Roman"/>
          <w:sz w:val="28"/>
          <w:szCs w:val="28"/>
        </w:rPr>
        <w:t>то:</w:t>
      </w:r>
    </w:p>
    <w:p w:rsidR="0002236B" w:rsidRPr="00366761" w:rsidRDefault="0002236B" w:rsidP="0002236B">
      <w:pPr>
        <w:pStyle w:val="ConsPlusNormal"/>
        <w:ind w:firstLine="708"/>
        <w:jc w:val="center"/>
        <w:rPr>
          <w:rFonts w:ascii="Times New Roman" w:hAnsi="Times New Roman" w:cs="Times New Roman"/>
          <w:sz w:val="28"/>
          <w:szCs w:val="28"/>
        </w:rPr>
      </w:pPr>
      <w:r w:rsidRPr="00366761">
        <w:rPr>
          <w:rFonts w:ascii="Times New Roman" w:hAnsi="Times New Roman" w:cs="Times New Roman"/>
          <w:sz w:val="28"/>
          <w:szCs w:val="28"/>
          <w:lang w:val="en-US"/>
        </w:rPr>
        <w:t>S</w:t>
      </w:r>
      <w:r w:rsidRPr="00366761">
        <w:rPr>
          <w:rFonts w:ascii="Times New Roman" w:hAnsi="Times New Roman" w:cs="Times New Roman"/>
          <w:sz w:val="28"/>
          <w:szCs w:val="28"/>
        </w:rPr>
        <w:t xml:space="preserve"> = </w:t>
      </w:r>
      <w:r w:rsidRPr="00366761">
        <w:rPr>
          <w:rFonts w:ascii="Times New Roman" w:hAnsi="Times New Roman" w:cs="Times New Roman"/>
          <w:sz w:val="28"/>
          <w:szCs w:val="28"/>
          <w:lang w:val="en-US"/>
        </w:rPr>
        <w:t>S</w:t>
      </w:r>
      <w:r w:rsidRPr="00366761">
        <w:rPr>
          <w:rFonts w:ascii="Times New Roman" w:hAnsi="Times New Roman" w:cs="Times New Roman"/>
          <w:szCs w:val="28"/>
        </w:rPr>
        <w:t>деб. проч</w:t>
      </w:r>
    </w:p>
    <w:p w:rsidR="00C57267" w:rsidRPr="00366761" w:rsidRDefault="00C57267" w:rsidP="00DB75C4">
      <w:pPr>
        <w:pStyle w:val="ConsPlusNormal"/>
        <w:ind w:firstLine="709"/>
        <w:jc w:val="both"/>
        <w:rPr>
          <w:rFonts w:ascii="Times New Roman" w:hAnsi="Times New Roman" w:cs="Times New Roman"/>
          <w:sz w:val="28"/>
          <w:szCs w:val="28"/>
        </w:rPr>
      </w:pPr>
    </w:p>
    <w:p w:rsidR="00247F41" w:rsidRPr="00366761" w:rsidRDefault="005559CE" w:rsidP="00247F41">
      <w:pPr>
        <w:pStyle w:val="ConsPlusNormal"/>
        <w:ind w:firstLine="709"/>
        <w:jc w:val="both"/>
        <w:rPr>
          <w:rFonts w:ascii="Times New Roman" w:hAnsi="Times New Roman" w:cs="Times New Roman"/>
          <w:sz w:val="28"/>
          <w:szCs w:val="28"/>
        </w:rPr>
      </w:pPr>
      <w:bookmarkStart w:id="11" w:name="P109"/>
      <w:bookmarkEnd w:id="11"/>
      <w:r w:rsidRPr="00366761">
        <w:rPr>
          <w:rFonts w:ascii="Times New Roman" w:hAnsi="Times New Roman" w:cs="Times New Roman"/>
          <w:sz w:val="28"/>
          <w:szCs w:val="28"/>
        </w:rPr>
        <w:t>1</w:t>
      </w:r>
      <w:r w:rsidR="00EE5DEC" w:rsidRPr="00366761">
        <w:rPr>
          <w:rFonts w:ascii="Times New Roman" w:hAnsi="Times New Roman" w:cs="Times New Roman"/>
          <w:sz w:val="28"/>
          <w:szCs w:val="28"/>
        </w:rPr>
        <w:t>6</w:t>
      </w:r>
      <w:r w:rsidRPr="00366761">
        <w:rPr>
          <w:rFonts w:ascii="Times New Roman" w:hAnsi="Times New Roman" w:cs="Times New Roman"/>
          <w:sz w:val="28"/>
          <w:szCs w:val="28"/>
        </w:rPr>
        <w:t xml:space="preserve">. При принятии решения о заключении Соглашения и предоставлении субсидии </w:t>
      </w:r>
      <w:r w:rsidR="00826E1C" w:rsidRPr="00366761">
        <w:rPr>
          <w:rFonts w:ascii="Times New Roman" w:hAnsi="Times New Roman" w:cs="Times New Roman"/>
          <w:sz w:val="28"/>
          <w:szCs w:val="28"/>
        </w:rPr>
        <w:t xml:space="preserve">Уполномоченный орган </w:t>
      </w:r>
      <w:r w:rsidR="00247F41" w:rsidRPr="00366761">
        <w:rPr>
          <w:rFonts w:ascii="Times New Roman" w:hAnsi="Times New Roman" w:cs="Times New Roman"/>
          <w:sz w:val="28"/>
          <w:szCs w:val="28"/>
        </w:rPr>
        <w:t xml:space="preserve">в течение </w:t>
      </w:r>
      <w:r w:rsidR="007C3331" w:rsidRPr="00366761">
        <w:rPr>
          <w:rFonts w:ascii="Times New Roman" w:hAnsi="Times New Roman" w:cs="Times New Roman"/>
          <w:sz w:val="28"/>
          <w:szCs w:val="28"/>
        </w:rPr>
        <w:t>одного</w:t>
      </w:r>
      <w:r w:rsidR="00247F41" w:rsidRPr="00366761">
        <w:rPr>
          <w:rFonts w:ascii="Times New Roman" w:hAnsi="Times New Roman" w:cs="Times New Roman"/>
          <w:sz w:val="28"/>
          <w:szCs w:val="28"/>
        </w:rPr>
        <w:t xml:space="preserve"> рабоч</w:t>
      </w:r>
      <w:r w:rsidR="007C3331" w:rsidRPr="00366761">
        <w:rPr>
          <w:rFonts w:ascii="Times New Roman" w:hAnsi="Times New Roman" w:cs="Times New Roman"/>
          <w:sz w:val="28"/>
          <w:szCs w:val="28"/>
        </w:rPr>
        <w:t>его</w:t>
      </w:r>
      <w:r w:rsidR="00247F41" w:rsidRPr="00366761">
        <w:rPr>
          <w:rFonts w:ascii="Times New Roman" w:hAnsi="Times New Roman" w:cs="Times New Roman"/>
          <w:sz w:val="28"/>
          <w:szCs w:val="28"/>
        </w:rPr>
        <w:t xml:space="preserve"> дн</w:t>
      </w:r>
      <w:r w:rsidR="007C3331" w:rsidRPr="00366761">
        <w:rPr>
          <w:rFonts w:ascii="Times New Roman" w:hAnsi="Times New Roman" w:cs="Times New Roman"/>
          <w:sz w:val="28"/>
          <w:szCs w:val="28"/>
        </w:rPr>
        <w:t>я</w:t>
      </w:r>
      <w:r w:rsidR="00247F41" w:rsidRPr="00366761">
        <w:rPr>
          <w:rFonts w:ascii="Times New Roman" w:hAnsi="Times New Roman" w:cs="Times New Roman"/>
          <w:sz w:val="28"/>
          <w:szCs w:val="28"/>
        </w:rPr>
        <w:t xml:space="preserve"> с даты принятия решения о заключении Соглашения и предоставлении субсидии направляет получателю субсидии письменное уведомление о принятом решении.</w:t>
      </w:r>
    </w:p>
    <w:p w:rsidR="00247F41" w:rsidRPr="00366761" w:rsidRDefault="00247F41" w:rsidP="00247F41">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 xml:space="preserve">Получатель субсидии в течение </w:t>
      </w:r>
      <w:r w:rsidR="007C3331" w:rsidRPr="00366761">
        <w:rPr>
          <w:rFonts w:ascii="Times New Roman" w:hAnsi="Times New Roman" w:cs="Times New Roman"/>
          <w:sz w:val="28"/>
          <w:szCs w:val="28"/>
        </w:rPr>
        <w:t>двух</w:t>
      </w:r>
      <w:r w:rsidRPr="00366761">
        <w:rPr>
          <w:rFonts w:ascii="Times New Roman" w:hAnsi="Times New Roman" w:cs="Times New Roman"/>
          <w:sz w:val="28"/>
          <w:szCs w:val="28"/>
        </w:rPr>
        <w:t xml:space="preserve"> рабочих дней со дня получения уведомления о принятии решения о заключении Соглашения и предоставлении субсидии представляет</w:t>
      </w:r>
      <w:r w:rsidR="00826E1C" w:rsidRPr="00366761">
        <w:rPr>
          <w:rFonts w:ascii="Times New Roman" w:hAnsi="Times New Roman" w:cs="Times New Roman"/>
          <w:sz w:val="28"/>
          <w:szCs w:val="28"/>
        </w:rPr>
        <w:t xml:space="preserve"> в</w:t>
      </w:r>
      <w:r w:rsidRPr="00366761">
        <w:rPr>
          <w:rFonts w:ascii="Times New Roman" w:hAnsi="Times New Roman" w:cs="Times New Roman"/>
          <w:sz w:val="28"/>
          <w:szCs w:val="28"/>
        </w:rPr>
        <w:t xml:space="preserve"> </w:t>
      </w:r>
      <w:r w:rsidR="00826E1C" w:rsidRPr="00366761">
        <w:rPr>
          <w:rFonts w:ascii="Times New Roman" w:hAnsi="Times New Roman" w:cs="Times New Roman"/>
          <w:sz w:val="28"/>
          <w:szCs w:val="28"/>
        </w:rPr>
        <w:t xml:space="preserve">Уполномоченный орган </w:t>
      </w:r>
      <w:r w:rsidRPr="00366761">
        <w:rPr>
          <w:rFonts w:ascii="Times New Roman" w:hAnsi="Times New Roman" w:cs="Times New Roman"/>
          <w:sz w:val="28"/>
          <w:szCs w:val="28"/>
        </w:rPr>
        <w:t xml:space="preserve"> два экземпляра подписанного им соглашения о предоставлении субсидии в соответствии с </w:t>
      </w:r>
      <w:r w:rsidR="009C7A75" w:rsidRPr="00366761">
        <w:rPr>
          <w:rFonts w:ascii="Times New Roman" w:hAnsi="Times New Roman" w:cs="Times New Roman"/>
          <w:sz w:val="28"/>
          <w:szCs w:val="28"/>
        </w:rPr>
        <w:t xml:space="preserve">типовой </w:t>
      </w:r>
      <w:r w:rsidRPr="00366761">
        <w:rPr>
          <w:rFonts w:ascii="Times New Roman" w:hAnsi="Times New Roman" w:cs="Times New Roman"/>
          <w:sz w:val="28"/>
          <w:szCs w:val="28"/>
        </w:rPr>
        <w:t>формой Соглашения.</w:t>
      </w:r>
    </w:p>
    <w:p w:rsidR="00247F41" w:rsidRPr="00366761" w:rsidRDefault="00826E1C" w:rsidP="00247F41">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 xml:space="preserve"> Уполномоченный орган </w:t>
      </w:r>
      <w:r w:rsidR="00247F41" w:rsidRPr="00366761">
        <w:rPr>
          <w:rFonts w:ascii="Times New Roman" w:hAnsi="Times New Roman" w:cs="Times New Roman"/>
          <w:sz w:val="28"/>
          <w:szCs w:val="28"/>
        </w:rPr>
        <w:t xml:space="preserve">в течение </w:t>
      </w:r>
      <w:r w:rsidR="007C3331" w:rsidRPr="00366761">
        <w:rPr>
          <w:rFonts w:ascii="Times New Roman" w:hAnsi="Times New Roman" w:cs="Times New Roman"/>
          <w:sz w:val="28"/>
          <w:szCs w:val="28"/>
        </w:rPr>
        <w:t>одного</w:t>
      </w:r>
      <w:r w:rsidR="00247F41" w:rsidRPr="00366761">
        <w:rPr>
          <w:rFonts w:ascii="Times New Roman" w:hAnsi="Times New Roman" w:cs="Times New Roman"/>
          <w:sz w:val="28"/>
          <w:szCs w:val="28"/>
        </w:rPr>
        <w:t xml:space="preserve"> рабоч</w:t>
      </w:r>
      <w:r w:rsidR="00E75EA1" w:rsidRPr="00366761">
        <w:rPr>
          <w:rFonts w:ascii="Times New Roman" w:hAnsi="Times New Roman" w:cs="Times New Roman"/>
          <w:sz w:val="28"/>
          <w:szCs w:val="28"/>
        </w:rPr>
        <w:t>его</w:t>
      </w:r>
      <w:r w:rsidR="00247F41" w:rsidRPr="00366761">
        <w:rPr>
          <w:rFonts w:ascii="Times New Roman" w:hAnsi="Times New Roman" w:cs="Times New Roman"/>
          <w:sz w:val="28"/>
          <w:szCs w:val="28"/>
        </w:rPr>
        <w:t xml:space="preserve"> дн</w:t>
      </w:r>
      <w:r w:rsidR="00E75EA1" w:rsidRPr="00366761">
        <w:rPr>
          <w:rFonts w:ascii="Times New Roman" w:hAnsi="Times New Roman" w:cs="Times New Roman"/>
          <w:sz w:val="28"/>
          <w:szCs w:val="28"/>
        </w:rPr>
        <w:t>я</w:t>
      </w:r>
      <w:r w:rsidR="00247F41" w:rsidRPr="00366761">
        <w:rPr>
          <w:rFonts w:ascii="Times New Roman" w:hAnsi="Times New Roman" w:cs="Times New Roman"/>
          <w:sz w:val="28"/>
          <w:szCs w:val="28"/>
        </w:rPr>
        <w:t xml:space="preserve"> со дня представления соглашения, указанного в абзаце втором настоящего пункта, подписывает и возвращает один экземпляр соглашения получателю субсидии.</w:t>
      </w:r>
    </w:p>
    <w:p w:rsidR="00FD142C" w:rsidRPr="00366761" w:rsidRDefault="00247F41" w:rsidP="00FD142C">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1</w:t>
      </w:r>
      <w:r w:rsidR="00EE5DEC" w:rsidRPr="00366761">
        <w:rPr>
          <w:rFonts w:ascii="Times New Roman" w:hAnsi="Times New Roman" w:cs="Times New Roman"/>
          <w:sz w:val="28"/>
          <w:szCs w:val="28"/>
        </w:rPr>
        <w:t>7</w:t>
      </w:r>
      <w:r w:rsidRPr="00366761">
        <w:rPr>
          <w:rFonts w:ascii="Times New Roman" w:hAnsi="Times New Roman" w:cs="Times New Roman"/>
          <w:sz w:val="28"/>
          <w:szCs w:val="28"/>
        </w:rPr>
        <w:t xml:space="preserve">. Уполномоченный орган </w:t>
      </w:r>
      <w:r w:rsidR="00726FC1" w:rsidRPr="00366761">
        <w:rPr>
          <w:rFonts w:ascii="Times New Roman" w:hAnsi="Times New Roman" w:cs="Times New Roman"/>
          <w:sz w:val="28"/>
          <w:szCs w:val="28"/>
        </w:rPr>
        <w:t>не позднее 10-го рабочего дня, следующего за днем принятия решения</w:t>
      </w:r>
      <w:r w:rsidRPr="00366761">
        <w:rPr>
          <w:rFonts w:ascii="Times New Roman" w:hAnsi="Times New Roman" w:cs="Times New Roman"/>
          <w:sz w:val="28"/>
          <w:szCs w:val="28"/>
        </w:rPr>
        <w:t xml:space="preserve"> о предоставлении субсидии предоставляет субсидию получателю субсидии путем перечисления субсидии на расчетный счет</w:t>
      </w:r>
      <w:r w:rsidR="002564D3" w:rsidRPr="00366761">
        <w:rPr>
          <w:rFonts w:ascii="Times New Roman" w:hAnsi="Times New Roman" w:cs="Times New Roman"/>
          <w:sz w:val="28"/>
          <w:szCs w:val="28"/>
        </w:rPr>
        <w:t xml:space="preserve"> получателя субсидии, открытый в учреждении Центрального банка Российской Федерации или кредитной организации и указанный в </w:t>
      </w:r>
      <w:hyperlink w:anchor="P207" w:history="1">
        <w:r w:rsidR="002564D3" w:rsidRPr="00366761">
          <w:rPr>
            <w:rFonts w:ascii="Times New Roman" w:hAnsi="Times New Roman" w:cs="Times New Roman"/>
            <w:sz w:val="28"/>
            <w:szCs w:val="28"/>
          </w:rPr>
          <w:t>заявке</w:t>
        </w:r>
      </w:hyperlink>
      <w:r w:rsidR="002564D3" w:rsidRPr="00366761">
        <w:rPr>
          <w:rFonts w:ascii="Times New Roman" w:hAnsi="Times New Roman" w:cs="Times New Roman"/>
          <w:sz w:val="28"/>
          <w:szCs w:val="28"/>
        </w:rPr>
        <w:t xml:space="preserve"> на получение субсидии по форме согласно Прил</w:t>
      </w:r>
      <w:r w:rsidR="00585A8A" w:rsidRPr="00366761">
        <w:rPr>
          <w:rFonts w:ascii="Times New Roman" w:hAnsi="Times New Roman" w:cs="Times New Roman"/>
          <w:sz w:val="28"/>
          <w:szCs w:val="28"/>
        </w:rPr>
        <w:t xml:space="preserve">ожению № </w:t>
      </w:r>
      <w:r w:rsidR="009C7A75" w:rsidRPr="00366761">
        <w:rPr>
          <w:rFonts w:ascii="Times New Roman" w:hAnsi="Times New Roman" w:cs="Times New Roman"/>
          <w:sz w:val="28"/>
          <w:szCs w:val="28"/>
        </w:rPr>
        <w:t>1</w:t>
      </w:r>
      <w:r w:rsidR="00585A8A" w:rsidRPr="00366761">
        <w:rPr>
          <w:rFonts w:ascii="Times New Roman" w:hAnsi="Times New Roman" w:cs="Times New Roman"/>
          <w:sz w:val="28"/>
          <w:szCs w:val="28"/>
        </w:rPr>
        <w:t xml:space="preserve"> к настоящему Порядку</w:t>
      </w:r>
      <w:r w:rsidR="00D509F0" w:rsidRPr="00366761">
        <w:rPr>
          <w:rFonts w:ascii="Times New Roman" w:hAnsi="Times New Roman" w:cs="Times New Roman"/>
          <w:sz w:val="28"/>
          <w:szCs w:val="28"/>
        </w:rPr>
        <w:t xml:space="preserve">, или на расчетный счет </w:t>
      </w:r>
      <w:r w:rsidR="007A038E" w:rsidRPr="00366761">
        <w:rPr>
          <w:rFonts w:ascii="Times New Roman" w:hAnsi="Times New Roman" w:cs="Times New Roman"/>
          <w:sz w:val="28"/>
          <w:szCs w:val="28"/>
        </w:rPr>
        <w:t>контрагента</w:t>
      </w:r>
      <w:r w:rsidR="00D509F0" w:rsidRPr="00366761">
        <w:rPr>
          <w:rFonts w:ascii="Times New Roman" w:hAnsi="Times New Roman" w:cs="Times New Roman"/>
          <w:sz w:val="28"/>
          <w:szCs w:val="28"/>
        </w:rPr>
        <w:t xml:space="preserve"> получателя субсидии, осуществляющего поставку топливных ресурсов.</w:t>
      </w:r>
    </w:p>
    <w:p w:rsidR="005559CE" w:rsidRPr="00366761" w:rsidRDefault="005559CE" w:rsidP="002564D3">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 xml:space="preserve">В случае недостаточности доведенных до </w:t>
      </w:r>
      <w:r w:rsidR="005E611C" w:rsidRPr="00366761">
        <w:rPr>
          <w:rFonts w:ascii="Times New Roman" w:hAnsi="Times New Roman" w:cs="Times New Roman"/>
          <w:sz w:val="28"/>
          <w:szCs w:val="28"/>
        </w:rPr>
        <w:t xml:space="preserve">уполномоченного органа </w:t>
      </w:r>
      <w:r w:rsidRPr="00366761">
        <w:rPr>
          <w:rFonts w:ascii="Times New Roman" w:hAnsi="Times New Roman" w:cs="Times New Roman"/>
          <w:sz w:val="28"/>
          <w:szCs w:val="28"/>
        </w:rPr>
        <w:t xml:space="preserve"> лимитов бюджетных обязательств для оплаты субсидий в соответствии с принятыми решениями о предоставлении субсидий </w:t>
      </w:r>
      <w:r w:rsidR="005E611C" w:rsidRPr="00366761">
        <w:rPr>
          <w:rFonts w:ascii="Times New Roman" w:hAnsi="Times New Roman" w:cs="Times New Roman"/>
          <w:sz w:val="28"/>
          <w:szCs w:val="28"/>
        </w:rPr>
        <w:t xml:space="preserve">уполномоченный орган </w:t>
      </w:r>
      <w:r w:rsidRPr="00366761">
        <w:rPr>
          <w:rFonts w:ascii="Times New Roman" w:hAnsi="Times New Roman" w:cs="Times New Roman"/>
          <w:sz w:val="28"/>
          <w:szCs w:val="28"/>
        </w:rPr>
        <w:t xml:space="preserve"> производит уменьшение суммы выплат субсидий в текущем месяце пропорциональн</w:t>
      </w:r>
      <w:r w:rsidR="005E611C" w:rsidRPr="00366761">
        <w:rPr>
          <w:rFonts w:ascii="Times New Roman" w:hAnsi="Times New Roman" w:cs="Times New Roman"/>
          <w:sz w:val="28"/>
          <w:szCs w:val="28"/>
        </w:rPr>
        <w:t>о для всех получателей субсидий, в отношении которых было принято реш</w:t>
      </w:r>
      <w:r w:rsidR="008A5378" w:rsidRPr="00366761">
        <w:rPr>
          <w:rFonts w:ascii="Times New Roman" w:hAnsi="Times New Roman" w:cs="Times New Roman"/>
          <w:sz w:val="28"/>
          <w:szCs w:val="28"/>
        </w:rPr>
        <w:t xml:space="preserve">ение о заключении Соглашении и </w:t>
      </w:r>
      <w:r w:rsidR="005E611C" w:rsidRPr="00366761">
        <w:rPr>
          <w:rFonts w:ascii="Times New Roman" w:hAnsi="Times New Roman" w:cs="Times New Roman"/>
          <w:sz w:val="28"/>
          <w:szCs w:val="28"/>
        </w:rPr>
        <w:t>выплате субсидии.</w:t>
      </w:r>
    </w:p>
    <w:p w:rsidR="005559CE" w:rsidRPr="00366761" w:rsidRDefault="005559CE" w:rsidP="002564D3">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 xml:space="preserve">Сумма субсидий, не выплаченная в текущем месяце, </w:t>
      </w:r>
      <w:r w:rsidR="005E611C" w:rsidRPr="00366761">
        <w:rPr>
          <w:rFonts w:ascii="Times New Roman" w:hAnsi="Times New Roman" w:cs="Times New Roman"/>
          <w:sz w:val="28"/>
          <w:szCs w:val="28"/>
        </w:rPr>
        <w:t>может быть выплачена</w:t>
      </w:r>
      <w:r w:rsidRPr="00366761">
        <w:rPr>
          <w:rFonts w:ascii="Times New Roman" w:hAnsi="Times New Roman" w:cs="Times New Roman"/>
          <w:sz w:val="28"/>
          <w:szCs w:val="28"/>
        </w:rPr>
        <w:t xml:space="preserve"> в следующ</w:t>
      </w:r>
      <w:r w:rsidR="005E611C" w:rsidRPr="00366761">
        <w:rPr>
          <w:rFonts w:ascii="Times New Roman" w:hAnsi="Times New Roman" w:cs="Times New Roman"/>
          <w:sz w:val="28"/>
          <w:szCs w:val="28"/>
        </w:rPr>
        <w:t>ие</w:t>
      </w:r>
      <w:r w:rsidR="00BC04EF" w:rsidRPr="00366761">
        <w:rPr>
          <w:rFonts w:ascii="Times New Roman" w:hAnsi="Times New Roman" w:cs="Times New Roman"/>
          <w:sz w:val="28"/>
          <w:szCs w:val="28"/>
        </w:rPr>
        <w:t xml:space="preserve"> </w:t>
      </w:r>
      <w:r w:rsidR="005E611C" w:rsidRPr="00366761">
        <w:rPr>
          <w:rFonts w:ascii="Times New Roman" w:hAnsi="Times New Roman" w:cs="Times New Roman"/>
          <w:sz w:val="28"/>
          <w:szCs w:val="28"/>
        </w:rPr>
        <w:t>периоды</w:t>
      </w:r>
      <w:r w:rsidR="00BC04EF" w:rsidRPr="00366761">
        <w:rPr>
          <w:rFonts w:ascii="Times New Roman" w:hAnsi="Times New Roman" w:cs="Times New Roman"/>
          <w:sz w:val="28"/>
          <w:szCs w:val="28"/>
        </w:rPr>
        <w:t xml:space="preserve"> </w:t>
      </w:r>
      <w:r w:rsidR="008A5378" w:rsidRPr="00366761">
        <w:rPr>
          <w:rFonts w:ascii="Times New Roman" w:hAnsi="Times New Roman" w:cs="Times New Roman"/>
          <w:sz w:val="28"/>
          <w:szCs w:val="28"/>
        </w:rPr>
        <w:t xml:space="preserve">в </w:t>
      </w:r>
      <w:r w:rsidR="00FA7083" w:rsidRPr="00366761">
        <w:rPr>
          <w:rFonts w:ascii="Times New Roman" w:hAnsi="Times New Roman" w:cs="Times New Roman"/>
          <w:sz w:val="28"/>
          <w:szCs w:val="28"/>
        </w:rPr>
        <w:t>пределах,</w:t>
      </w:r>
      <w:r w:rsidRPr="00366761">
        <w:rPr>
          <w:rFonts w:ascii="Times New Roman" w:hAnsi="Times New Roman" w:cs="Times New Roman"/>
          <w:sz w:val="28"/>
          <w:szCs w:val="28"/>
        </w:rPr>
        <w:t xml:space="preserve"> доведенных до </w:t>
      </w:r>
      <w:r w:rsidR="005E611C" w:rsidRPr="00366761">
        <w:rPr>
          <w:rFonts w:ascii="Times New Roman" w:hAnsi="Times New Roman" w:cs="Times New Roman"/>
          <w:sz w:val="28"/>
          <w:szCs w:val="28"/>
        </w:rPr>
        <w:t xml:space="preserve">уполномоченного органа </w:t>
      </w:r>
      <w:r w:rsidRPr="00366761">
        <w:rPr>
          <w:rFonts w:ascii="Times New Roman" w:hAnsi="Times New Roman" w:cs="Times New Roman"/>
          <w:sz w:val="28"/>
          <w:szCs w:val="28"/>
        </w:rPr>
        <w:t xml:space="preserve"> лимитов бюджетных обязательств.</w:t>
      </w:r>
    </w:p>
    <w:p w:rsidR="00501BAA" w:rsidRPr="00366761" w:rsidRDefault="00501BAA" w:rsidP="00501BAA">
      <w:pPr>
        <w:pStyle w:val="ConsPlusNormal"/>
        <w:ind w:firstLine="709"/>
        <w:jc w:val="both"/>
        <w:rPr>
          <w:rFonts w:ascii="Times New Roman" w:hAnsi="Times New Roman" w:cs="Times New Roman"/>
          <w:sz w:val="28"/>
          <w:szCs w:val="28"/>
        </w:rPr>
      </w:pPr>
      <w:r w:rsidRPr="00366761">
        <w:rPr>
          <w:rFonts w:ascii="Times New Roman" w:hAnsi="Times New Roman" w:cs="Times New Roman"/>
          <w:sz w:val="28"/>
          <w:szCs w:val="28"/>
        </w:rPr>
        <w:t xml:space="preserve">В случае недостаточности доведенных до уполномоченного органа  лимитов бюджетных обязательств на текущий финансовый год для выплаты субсидий в соответствии с принятым решением о предоставлении субсидий суммы субсидий, не выплаченные в текущем финансовым году получателям субсидий, соответствующим требованиям пунктов 9 и 10 настоящего порядка, подлежат выплате в следующем финансовом году в пределах доведенных лимитов бюджетных обязательств. </w:t>
      </w:r>
    </w:p>
    <w:p w:rsidR="00EF7F60" w:rsidRPr="00366761" w:rsidRDefault="00EF7F60" w:rsidP="00EF7F60">
      <w:pPr>
        <w:spacing w:after="0" w:line="240" w:lineRule="auto"/>
        <w:ind w:firstLine="709"/>
        <w:jc w:val="both"/>
        <w:rPr>
          <w:rFonts w:ascii="Times New Roman" w:hAnsi="Times New Roman" w:cs="Times New Roman"/>
          <w:sz w:val="28"/>
          <w:szCs w:val="28"/>
        </w:rPr>
      </w:pPr>
      <w:bookmarkStart w:id="12" w:name="P115"/>
      <w:bookmarkEnd w:id="12"/>
      <w:r w:rsidRPr="00366761">
        <w:rPr>
          <w:rFonts w:ascii="Times New Roman" w:hAnsi="Times New Roman" w:cs="Times New Roman"/>
          <w:sz w:val="28"/>
          <w:szCs w:val="28"/>
        </w:rPr>
        <w:lastRenderedPageBreak/>
        <w:t>1</w:t>
      </w:r>
      <w:r w:rsidR="00EE5DEC" w:rsidRPr="00366761">
        <w:rPr>
          <w:rFonts w:ascii="Times New Roman" w:hAnsi="Times New Roman" w:cs="Times New Roman"/>
          <w:sz w:val="28"/>
          <w:szCs w:val="28"/>
        </w:rPr>
        <w:t>8</w:t>
      </w:r>
      <w:r w:rsidRPr="00366761">
        <w:rPr>
          <w:rFonts w:ascii="Times New Roman" w:hAnsi="Times New Roman" w:cs="Times New Roman"/>
          <w:sz w:val="28"/>
          <w:szCs w:val="28"/>
        </w:rPr>
        <w:t>. Полученные субсидии подлежат возврату в бюджет Еткульского муниципального района в случаях:</w:t>
      </w:r>
    </w:p>
    <w:p w:rsidR="00EF7F60" w:rsidRPr="00366761" w:rsidRDefault="00EF7F60" w:rsidP="00EF7F60">
      <w:pPr>
        <w:spacing w:after="0" w:line="240" w:lineRule="auto"/>
        <w:ind w:firstLine="709"/>
        <w:jc w:val="both"/>
        <w:rPr>
          <w:rFonts w:ascii="Times New Roman" w:hAnsi="Times New Roman" w:cs="Times New Roman"/>
          <w:sz w:val="28"/>
          <w:szCs w:val="28"/>
        </w:rPr>
      </w:pPr>
      <w:r w:rsidRPr="00366761">
        <w:rPr>
          <w:rFonts w:ascii="Times New Roman" w:hAnsi="Times New Roman" w:cs="Times New Roman"/>
          <w:sz w:val="28"/>
          <w:szCs w:val="28"/>
        </w:rPr>
        <w:t>1) неисполнения (ненадлежащего исполнения) получателем субсидии обязательств, предусмотренных соглашением о предоставлении субсидии;</w:t>
      </w:r>
    </w:p>
    <w:p w:rsidR="00EF7F60" w:rsidRPr="00366761" w:rsidRDefault="00EF7F60" w:rsidP="00EF7F60">
      <w:pPr>
        <w:spacing w:after="0" w:line="240" w:lineRule="auto"/>
        <w:ind w:firstLine="709"/>
        <w:jc w:val="both"/>
        <w:rPr>
          <w:rFonts w:ascii="Times New Roman" w:hAnsi="Times New Roman" w:cs="Times New Roman"/>
          <w:sz w:val="28"/>
          <w:szCs w:val="28"/>
        </w:rPr>
      </w:pPr>
      <w:r w:rsidRPr="00366761">
        <w:rPr>
          <w:rFonts w:ascii="Times New Roman" w:hAnsi="Times New Roman" w:cs="Times New Roman"/>
          <w:sz w:val="28"/>
          <w:szCs w:val="28"/>
        </w:rPr>
        <w:t>2) нецелевого использования субсидии, в том числе выявленного по результатам контроля в соответствии с настоящим Порядком;</w:t>
      </w:r>
    </w:p>
    <w:p w:rsidR="00EF7F60" w:rsidRPr="00366761" w:rsidRDefault="00EF7F60" w:rsidP="00EF7F60">
      <w:pPr>
        <w:spacing w:after="0" w:line="240" w:lineRule="auto"/>
        <w:ind w:firstLine="709"/>
        <w:jc w:val="both"/>
        <w:rPr>
          <w:rFonts w:ascii="Times New Roman" w:hAnsi="Times New Roman" w:cs="Times New Roman"/>
          <w:sz w:val="28"/>
          <w:szCs w:val="28"/>
        </w:rPr>
      </w:pPr>
      <w:r w:rsidRPr="00366761">
        <w:rPr>
          <w:rFonts w:ascii="Times New Roman" w:hAnsi="Times New Roman" w:cs="Times New Roman"/>
          <w:sz w:val="28"/>
          <w:szCs w:val="28"/>
        </w:rPr>
        <w:t>3) ликвидации, реорганизации, несостоятельности (банкротства) получателя субсидии;</w:t>
      </w:r>
    </w:p>
    <w:p w:rsidR="00EF7F60" w:rsidRPr="00366761" w:rsidRDefault="00EF7F60" w:rsidP="00EF7F60">
      <w:pPr>
        <w:spacing w:after="0" w:line="240" w:lineRule="auto"/>
        <w:ind w:firstLine="709"/>
        <w:jc w:val="both"/>
        <w:rPr>
          <w:rFonts w:ascii="Times New Roman" w:hAnsi="Times New Roman" w:cs="Times New Roman"/>
          <w:sz w:val="28"/>
          <w:szCs w:val="28"/>
        </w:rPr>
      </w:pPr>
      <w:r w:rsidRPr="00366761">
        <w:rPr>
          <w:rFonts w:ascii="Times New Roman" w:hAnsi="Times New Roman" w:cs="Times New Roman"/>
          <w:sz w:val="28"/>
          <w:szCs w:val="28"/>
        </w:rPr>
        <w:t>4) в иных случаях, установленных соглашением о предоставлении субсидии и законодательством Российской Федерации.</w:t>
      </w:r>
    </w:p>
    <w:p w:rsidR="00EF7F60" w:rsidRPr="00366761" w:rsidRDefault="00EF7F60" w:rsidP="00EF7F60">
      <w:pPr>
        <w:spacing w:after="0" w:line="240" w:lineRule="auto"/>
        <w:ind w:firstLine="709"/>
        <w:jc w:val="both"/>
        <w:rPr>
          <w:rFonts w:ascii="Times New Roman" w:hAnsi="Times New Roman" w:cs="Times New Roman"/>
          <w:sz w:val="28"/>
          <w:szCs w:val="28"/>
        </w:rPr>
      </w:pPr>
      <w:r w:rsidRPr="00366761">
        <w:rPr>
          <w:rFonts w:ascii="Times New Roman" w:hAnsi="Times New Roman" w:cs="Times New Roman"/>
          <w:sz w:val="28"/>
          <w:szCs w:val="28"/>
        </w:rPr>
        <w:t>1</w:t>
      </w:r>
      <w:r w:rsidR="00EE5DEC" w:rsidRPr="00366761">
        <w:rPr>
          <w:rFonts w:ascii="Times New Roman" w:hAnsi="Times New Roman" w:cs="Times New Roman"/>
          <w:sz w:val="28"/>
          <w:szCs w:val="28"/>
        </w:rPr>
        <w:t>9</w:t>
      </w:r>
      <w:r w:rsidRPr="00366761">
        <w:rPr>
          <w:rFonts w:ascii="Times New Roman" w:hAnsi="Times New Roman" w:cs="Times New Roman"/>
          <w:sz w:val="28"/>
          <w:szCs w:val="28"/>
        </w:rPr>
        <w:t xml:space="preserve">. В случаях, установленных пунктом </w:t>
      </w:r>
      <w:r w:rsidR="00A64576" w:rsidRPr="00366761">
        <w:rPr>
          <w:rFonts w:ascii="Times New Roman" w:hAnsi="Times New Roman" w:cs="Times New Roman"/>
          <w:sz w:val="28"/>
          <w:szCs w:val="28"/>
        </w:rPr>
        <w:t>1</w:t>
      </w:r>
      <w:r w:rsidR="001B57CC" w:rsidRPr="00366761">
        <w:rPr>
          <w:rFonts w:ascii="Times New Roman" w:hAnsi="Times New Roman" w:cs="Times New Roman"/>
          <w:sz w:val="28"/>
          <w:szCs w:val="28"/>
        </w:rPr>
        <w:t>8</w:t>
      </w:r>
      <w:r w:rsidRPr="00366761">
        <w:rPr>
          <w:rFonts w:ascii="Times New Roman" w:hAnsi="Times New Roman" w:cs="Times New Roman"/>
          <w:sz w:val="28"/>
          <w:szCs w:val="28"/>
        </w:rPr>
        <w:t xml:space="preserve"> настоящего Порядка, субсидия подлежит возврату в бюджет Еткульского муниципального района  в размере неиспользованной или использованной не по целевому назначению части субсидии в обязательном порядке путем перечисления в течении пяти рабочих дней со дня получения уведомления Уполномоченного органа  о возврате субсидии.</w:t>
      </w:r>
    </w:p>
    <w:p w:rsidR="00EF7F60" w:rsidRPr="00366761" w:rsidRDefault="00EE5DEC" w:rsidP="00EF7F60">
      <w:pPr>
        <w:spacing w:after="0" w:line="240" w:lineRule="auto"/>
        <w:ind w:firstLine="709"/>
        <w:jc w:val="both"/>
        <w:rPr>
          <w:rFonts w:ascii="Times New Roman" w:hAnsi="Times New Roman" w:cs="Times New Roman"/>
          <w:sz w:val="28"/>
          <w:szCs w:val="28"/>
        </w:rPr>
      </w:pPr>
      <w:r w:rsidRPr="00366761">
        <w:rPr>
          <w:rFonts w:ascii="Times New Roman" w:hAnsi="Times New Roman" w:cs="Times New Roman"/>
          <w:sz w:val="28"/>
          <w:szCs w:val="28"/>
        </w:rPr>
        <w:t>20</w:t>
      </w:r>
      <w:r w:rsidR="00EF7F60" w:rsidRPr="00366761">
        <w:rPr>
          <w:rFonts w:ascii="Times New Roman" w:hAnsi="Times New Roman" w:cs="Times New Roman"/>
          <w:sz w:val="28"/>
          <w:szCs w:val="28"/>
        </w:rPr>
        <w:t>. Получатель субсидии несёт ответственность за своевременность и достоверность представленных документов, за целевое и своевременное использование бюджетных средств, в соответствии с законодательством Российской Федерации.</w:t>
      </w:r>
    </w:p>
    <w:p w:rsidR="00EF7F60" w:rsidRPr="00366761" w:rsidRDefault="00EF7F60" w:rsidP="00EF7F60">
      <w:pPr>
        <w:spacing w:after="0" w:line="240" w:lineRule="auto"/>
        <w:ind w:firstLine="709"/>
        <w:jc w:val="both"/>
        <w:rPr>
          <w:rFonts w:ascii="Times New Roman" w:hAnsi="Times New Roman" w:cs="Times New Roman"/>
          <w:sz w:val="28"/>
          <w:szCs w:val="28"/>
        </w:rPr>
      </w:pPr>
      <w:r w:rsidRPr="00366761">
        <w:rPr>
          <w:rFonts w:ascii="Times New Roman" w:hAnsi="Times New Roman" w:cs="Times New Roman"/>
          <w:sz w:val="28"/>
          <w:szCs w:val="28"/>
        </w:rPr>
        <w:t>2</w:t>
      </w:r>
      <w:r w:rsidR="00EE5DEC" w:rsidRPr="00366761">
        <w:rPr>
          <w:rFonts w:ascii="Times New Roman" w:hAnsi="Times New Roman" w:cs="Times New Roman"/>
          <w:sz w:val="28"/>
          <w:szCs w:val="28"/>
        </w:rPr>
        <w:t>1</w:t>
      </w:r>
      <w:r w:rsidRPr="00366761">
        <w:rPr>
          <w:rFonts w:ascii="Times New Roman" w:hAnsi="Times New Roman" w:cs="Times New Roman"/>
          <w:sz w:val="28"/>
          <w:szCs w:val="28"/>
        </w:rPr>
        <w:t>. Соглашение о предоставлении субсидии из бюджета Еткульского муниципального заключается в соответствии с типовой формой, утвержденной финансовым управлением администрации Еткульского муниципального района.</w:t>
      </w:r>
    </w:p>
    <w:p w:rsidR="00150BAB" w:rsidRPr="00366761" w:rsidRDefault="00150BAB" w:rsidP="00EF7F60">
      <w:pPr>
        <w:spacing w:after="0" w:line="240" w:lineRule="auto"/>
        <w:ind w:firstLine="709"/>
        <w:jc w:val="both"/>
        <w:rPr>
          <w:rFonts w:ascii="Times New Roman" w:hAnsi="Times New Roman" w:cs="Times New Roman"/>
          <w:sz w:val="28"/>
          <w:szCs w:val="28"/>
        </w:rPr>
      </w:pPr>
      <w:r w:rsidRPr="00366761">
        <w:rPr>
          <w:rFonts w:ascii="Times New Roman" w:hAnsi="Times New Roman" w:cs="Times New Roman"/>
          <w:sz w:val="28"/>
          <w:szCs w:val="28"/>
        </w:rPr>
        <w:t>2</w:t>
      </w:r>
      <w:r w:rsidR="00EE5DEC" w:rsidRPr="00366761">
        <w:rPr>
          <w:rFonts w:ascii="Times New Roman" w:hAnsi="Times New Roman" w:cs="Times New Roman"/>
          <w:sz w:val="28"/>
          <w:szCs w:val="28"/>
        </w:rPr>
        <w:t>2</w:t>
      </w:r>
      <w:r w:rsidRPr="00366761">
        <w:rPr>
          <w:rFonts w:ascii="Times New Roman" w:hAnsi="Times New Roman" w:cs="Times New Roman"/>
          <w:sz w:val="28"/>
          <w:szCs w:val="28"/>
        </w:rPr>
        <w:t>.</w:t>
      </w:r>
      <w:r w:rsidR="00FB14A5" w:rsidRPr="00366761">
        <w:rPr>
          <w:rFonts w:ascii="Times New Roman" w:hAnsi="Times New Roman" w:cs="Times New Roman"/>
          <w:sz w:val="28"/>
          <w:szCs w:val="28"/>
        </w:rPr>
        <w:t xml:space="preserve"> </w:t>
      </w:r>
      <w:r w:rsidR="00E75EA1" w:rsidRPr="00366761">
        <w:rPr>
          <w:rFonts w:ascii="Times New Roman" w:hAnsi="Times New Roman" w:cs="Times New Roman"/>
          <w:sz w:val="28"/>
          <w:szCs w:val="28"/>
        </w:rPr>
        <w:t xml:space="preserve">В случае </w:t>
      </w:r>
      <w:r w:rsidR="00FB14A5" w:rsidRPr="00366761">
        <w:rPr>
          <w:rFonts w:ascii="Times New Roman" w:hAnsi="Times New Roman" w:cs="Times New Roman"/>
          <w:sz w:val="28"/>
          <w:szCs w:val="28"/>
        </w:rPr>
        <w:t>уменьшения</w:t>
      </w:r>
      <w:r w:rsidR="00E75EA1" w:rsidRPr="00366761">
        <w:rPr>
          <w:rFonts w:ascii="Times New Roman" w:hAnsi="Times New Roman" w:cs="Times New Roman"/>
          <w:sz w:val="28"/>
          <w:szCs w:val="28"/>
        </w:rPr>
        <w:t xml:space="preserve"> Уполномоченному органу</w:t>
      </w:r>
      <w:r w:rsidR="00FB14A5" w:rsidRPr="00366761">
        <w:rPr>
          <w:rFonts w:ascii="Times New Roman" w:hAnsi="Times New Roman" w:cs="Times New Roman"/>
          <w:sz w:val="28"/>
          <w:szCs w:val="28"/>
        </w:rPr>
        <w:t xml:space="preserve"> ранее доведенных лимитов бюджетных обязательств, приводящего к невозможности предоставления субсидии в размере определенном в соглашении,</w:t>
      </w:r>
      <w:r w:rsidR="00E75EA1" w:rsidRPr="00366761">
        <w:rPr>
          <w:rFonts w:ascii="Times New Roman" w:hAnsi="Times New Roman" w:cs="Times New Roman"/>
          <w:sz w:val="28"/>
          <w:szCs w:val="28"/>
        </w:rPr>
        <w:t xml:space="preserve"> в соглашение устанавливаются </w:t>
      </w:r>
      <w:r w:rsidR="00FB14A5" w:rsidRPr="00366761">
        <w:rPr>
          <w:rFonts w:ascii="Times New Roman" w:hAnsi="Times New Roman" w:cs="Times New Roman"/>
          <w:sz w:val="28"/>
          <w:szCs w:val="28"/>
        </w:rPr>
        <w:t>условия о согласовании новых условий соглашения или о расторжении соглашения при не достижении согласия по новым условиям.</w:t>
      </w:r>
    </w:p>
    <w:p w:rsidR="009A639C" w:rsidRPr="00366761" w:rsidRDefault="009A639C" w:rsidP="009A639C">
      <w:pPr>
        <w:spacing w:after="0" w:line="240" w:lineRule="auto"/>
        <w:ind w:firstLine="709"/>
        <w:jc w:val="both"/>
        <w:rPr>
          <w:rFonts w:ascii="Times New Roman" w:hAnsi="Times New Roman" w:cs="Times New Roman"/>
          <w:sz w:val="28"/>
          <w:szCs w:val="28"/>
        </w:rPr>
      </w:pPr>
      <w:r w:rsidRPr="00366761">
        <w:rPr>
          <w:rFonts w:ascii="Times New Roman" w:hAnsi="Times New Roman" w:cs="Times New Roman"/>
          <w:sz w:val="28"/>
          <w:szCs w:val="28"/>
        </w:rPr>
        <w:t>В Соглашение включается положение о согласии   получателя субсидии на осуществление органами государственного (муниципального) финансового контроля в соответствиями со статьями 268.1 и 26</w:t>
      </w:r>
      <w:r w:rsidR="00983466" w:rsidRPr="00366761">
        <w:rPr>
          <w:rFonts w:ascii="Times New Roman" w:hAnsi="Times New Roman" w:cs="Times New Roman"/>
          <w:sz w:val="28"/>
          <w:szCs w:val="28"/>
        </w:rPr>
        <w:t>9</w:t>
      </w:r>
      <w:r w:rsidRPr="00366761">
        <w:rPr>
          <w:rFonts w:ascii="Times New Roman" w:hAnsi="Times New Roman" w:cs="Times New Roman"/>
          <w:sz w:val="28"/>
          <w:szCs w:val="28"/>
        </w:rPr>
        <w:t xml:space="preserve">.2 Бюджетного кодекса Российской Федерации. </w:t>
      </w:r>
    </w:p>
    <w:p w:rsidR="00EE5DEC" w:rsidRPr="00366761" w:rsidRDefault="00150BAB" w:rsidP="00146474">
      <w:pPr>
        <w:spacing w:after="0" w:line="240" w:lineRule="auto"/>
        <w:ind w:firstLine="709"/>
        <w:jc w:val="both"/>
        <w:rPr>
          <w:rFonts w:ascii="Times New Roman" w:hAnsi="Times New Roman" w:cs="Times New Roman"/>
          <w:color w:val="000000"/>
          <w:sz w:val="28"/>
          <w:szCs w:val="28"/>
          <w:shd w:val="clear" w:color="auto" w:fill="FFFFFF"/>
        </w:rPr>
      </w:pPr>
      <w:r w:rsidRPr="00366761">
        <w:rPr>
          <w:rFonts w:ascii="Times New Roman" w:hAnsi="Times New Roman" w:cs="Times New Roman"/>
          <w:sz w:val="28"/>
          <w:szCs w:val="28"/>
        </w:rPr>
        <w:t>2</w:t>
      </w:r>
      <w:r w:rsidR="00EE5DEC" w:rsidRPr="00366761">
        <w:rPr>
          <w:rFonts w:ascii="Times New Roman" w:hAnsi="Times New Roman" w:cs="Times New Roman"/>
          <w:sz w:val="28"/>
          <w:szCs w:val="28"/>
        </w:rPr>
        <w:t>3</w:t>
      </w:r>
      <w:r w:rsidRPr="00366761">
        <w:rPr>
          <w:rFonts w:ascii="Times New Roman" w:hAnsi="Times New Roman" w:cs="Times New Roman"/>
          <w:sz w:val="28"/>
          <w:szCs w:val="28"/>
        </w:rPr>
        <w:t>.</w:t>
      </w:r>
      <w:r w:rsidRPr="00366761">
        <w:rPr>
          <w:rFonts w:ascii="Times New Roman" w:hAnsi="Times New Roman" w:cs="Times New Roman"/>
          <w:color w:val="000000"/>
          <w:sz w:val="28"/>
          <w:szCs w:val="28"/>
          <w:shd w:val="clear" w:color="auto" w:fill="FFFFFF"/>
        </w:rPr>
        <w:t xml:space="preserve">  </w:t>
      </w:r>
      <w:r w:rsidR="00E75EA1" w:rsidRPr="00366761">
        <w:rPr>
          <w:rFonts w:ascii="Times New Roman" w:hAnsi="Times New Roman" w:cs="Times New Roman"/>
          <w:color w:val="000000"/>
          <w:sz w:val="28"/>
          <w:szCs w:val="28"/>
          <w:shd w:val="clear" w:color="auto" w:fill="FFFFFF"/>
        </w:rPr>
        <w:t>Получателю субсидии запрещается приобретение,</w:t>
      </w:r>
      <w:r w:rsidRPr="00366761">
        <w:rPr>
          <w:rFonts w:ascii="Times New Roman" w:hAnsi="Times New Roman" w:cs="Times New Roman"/>
          <w:color w:val="000000"/>
          <w:sz w:val="28"/>
          <w:szCs w:val="28"/>
          <w:shd w:val="clear" w:color="auto" w:fill="FFFFFF"/>
        </w:rPr>
        <w:t xml:space="preserve"> за счет полученных</w:t>
      </w:r>
      <w:r w:rsidR="00E75EA1" w:rsidRPr="00366761">
        <w:rPr>
          <w:rFonts w:ascii="Times New Roman" w:hAnsi="Times New Roman" w:cs="Times New Roman"/>
          <w:color w:val="000000"/>
          <w:sz w:val="28"/>
          <w:szCs w:val="28"/>
          <w:shd w:val="clear" w:color="auto" w:fill="FFFFFF"/>
        </w:rPr>
        <w:t xml:space="preserve"> из бюджета Еткульского муниципального района,</w:t>
      </w:r>
      <w:r w:rsidRPr="00366761">
        <w:rPr>
          <w:rFonts w:ascii="Times New Roman" w:hAnsi="Times New Roman" w:cs="Times New Roman"/>
          <w:color w:val="000000"/>
          <w:sz w:val="28"/>
          <w:szCs w:val="28"/>
          <w:shd w:val="clear" w:color="auto" w:fill="FFFFFF"/>
        </w:rPr>
        <w:t xml:space="preserve"> средств иностранной валю</w:t>
      </w:r>
      <w:r w:rsidR="00FA7083" w:rsidRPr="00366761">
        <w:rPr>
          <w:rFonts w:ascii="Times New Roman" w:hAnsi="Times New Roman" w:cs="Times New Roman"/>
          <w:color w:val="000000"/>
          <w:sz w:val="28"/>
          <w:szCs w:val="28"/>
          <w:shd w:val="clear" w:color="auto" w:fill="FFFFFF"/>
        </w:rPr>
        <w:t>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w:t>
      </w:r>
    </w:p>
    <w:p w:rsidR="00F0395F" w:rsidRPr="00366761" w:rsidRDefault="00EE5DEC" w:rsidP="00F0395F">
      <w:pPr>
        <w:spacing w:after="0" w:line="240" w:lineRule="auto"/>
        <w:ind w:firstLine="709"/>
        <w:jc w:val="both"/>
        <w:rPr>
          <w:rFonts w:ascii="Times New Roman" w:hAnsi="Times New Roman" w:cs="Times New Roman"/>
          <w:color w:val="FF0000"/>
          <w:sz w:val="28"/>
          <w:szCs w:val="28"/>
          <w:shd w:val="clear" w:color="auto" w:fill="FFFFFF"/>
        </w:rPr>
      </w:pPr>
      <w:r w:rsidRPr="00366761">
        <w:rPr>
          <w:rFonts w:ascii="Times New Roman" w:hAnsi="Times New Roman" w:cs="Times New Roman"/>
          <w:color w:val="000000"/>
          <w:sz w:val="28"/>
          <w:szCs w:val="28"/>
          <w:shd w:val="clear" w:color="auto" w:fill="FFFFFF"/>
        </w:rPr>
        <w:t xml:space="preserve">24. </w:t>
      </w:r>
      <w:r w:rsidR="00FA7083" w:rsidRPr="00366761">
        <w:rPr>
          <w:rFonts w:ascii="Times New Roman" w:hAnsi="Times New Roman" w:cs="Times New Roman"/>
          <w:color w:val="000000"/>
          <w:sz w:val="28"/>
          <w:szCs w:val="28"/>
          <w:shd w:val="clear" w:color="auto" w:fill="FFFFFF"/>
        </w:rPr>
        <w:t xml:space="preserve"> </w:t>
      </w:r>
      <w:r w:rsidR="008F6383" w:rsidRPr="00366761">
        <w:rPr>
          <w:rFonts w:ascii="Times New Roman" w:hAnsi="Times New Roman" w:cs="Times New Roman"/>
          <w:color w:val="000000"/>
          <w:sz w:val="28"/>
          <w:szCs w:val="28"/>
          <w:shd w:val="clear" w:color="auto" w:fill="FFFFFF"/>
        </w:rPr>
        <w:t xml:space="preserve">Результатом предоставления субсидии является снижение объема кредиторской задолженности, связанной с выполнением работ и оказанием услуг по теплоснабжению потребителей Еманжелинского сельского </w:t>
      </w:r>
      <w:r w:rsidR="008F6383" w:rsidRPr="00366761">
        <w:rPr>
          <w:rFonts w:ascii="Times New Roman" w:hAnsi="Times New Roman" w:cs="Times New Roman"/>
          <w:sz w:val="28"/>
          <w:szCs w:val="28"/>
          <w:shd w:val="clear" w:color="auto" w:fill="FFFFFF"/>
        </w:rPr>
        <w:t>поселения</w:t>
      </w:r>
      <w:r w:rsidR="00F0395F" w:rsidRPr="00366761">
        <w:rPr>
          <w:rFonts w:ascii="Times New Roman" w:hAnsi="Times New Roman" w:cs="Times New Roman"/>
          <w:sz w:val="28"/>
          <w:szCs w:val="28"/>
          <w:shd w:val="clear" w:color="auto" w:fill="FFFFFF"/>
        </w:rPr>
        <w:t>.</w:t>
      </w:r>
    </w:p>
    <w:p w:rsidR="00A83ABA" w:rsidRDefault="00F0395F" w:rsidP="00F0395F">
      <w:pPr>
        <w:spacing w:after="0" w:line="240" w:lineRule="auto"/>
        <w:ind w:firstLine="709"/>
        <w:jc w:val="both"/>
        <w:rPr>
          <w:rFonts w:ascii="Times New Roman" w:hAnsi="Times New Roman" w:cs="Times New Roman"/>
          <w:color w:val="000000"/>
          <w:sz w:val="28"/>
          <w:szCs w:val="28"/>
          <w:shd w:val="clear" w:color="auto" w:fill="FFFFFF"/>
        </w:rPr>
      </w:pPr>
      <w:r w:rsidRPr="00366761">
        <w:rPr>
          <w:rFonts w:ascii="Times New Roman" w:hAnsi="Times New Roman" w:cs="Times New Roman"/>
          <w:color w:val="000000"/>
          <w:sz w:val="28"/>
          <w:szCs w:val="28"/>
          <w:shd w:val="clear" w:color="auto" w:fill="FFFFFF"/>
        </w:rPr>
        <w:t xml:space="preserve">Показателем, необходимым для достижения результата предоставления субсидии (далее – показатель результативности), является </w:t>
      </w:r>
      <w:r w:rsidR="00A83ABA">
        <w:rPr>
          <w:rFonts w:ascii="Times New Roman" w:hAnsi="Times New Roman" w:cs="Times New Roman"/>
          <w:color w:val="000000"/>
          <w:sz w:val="28"/>
          <w:szCs w:val="28"/>
          <w:shd w:val="clear" w:color="auto" w:fill="FFFFFF"/>
        </w:rPr>
        <w:t xml:space="preserve">коэффициент, отражающий долю использования субсидии на погашение кредиторской </w:t>
      </w:r>
      <w:r w:rsidR="00A83ABA">
        <w:rPr>
          <w:rFonts w:ascii="Times New Roman" w:hAnsi="Times New Roman" w:cs="Times New Roman"/>
          <w:color w:val="000000"/>
          <w:sz w:val="28"/>
          <w:szCs w:val="28"/>
          <w:shd w:val="clear" w:color="auto" w:fill="FFFFFF"/>
        </w:rPr>
        <w:lastRenderedPageBreak/>
        <w:t>задолженности перед организациями поставщиками топливно-энергетических ресурсов (К), который определяется по формуле:</w:t>
      </w:r>
    </w:p>
    <w:p w:rsidR="00A83ABA" w:rsidRDefault="00A83ABA" w:rsidP="00F0395F">
      <w:pPr>
        <w:spacing w:after="0" w:line="240" w:lineRule="auto"/>
        <w:ind w:firstLine="709"/>
        <w:jc w:val="both"/>
        <w:rPr>
          <w:rFonts w:ascii="Times New Roman" w:hAnsi="Times New Roman" w:cs="Times New Roman"/>
          <w:color w:val="000000"/>
          <w:sz w:val="28"/>
          <w:szCs w:val="28"/>
          <w:shd w:val="clear" w:color="auto" w:fill="FFFFFF"/>
        </w:rPr>
      </w:pPr>
    </w:p>
    <w:p w:rsidR="00A83ABA" w:rsidRDefault="00A83ABA" w:rsidP="00A83ABA">
      <w:pPr>
        <w:pStyle w:val="ae"/>
        <w:rPr>
          <w:rFonts w:ascii="Times New Roman" w:hAnsi="Times New Roman" w:cs="Times New Roman"/>
          <w:sz w:val="28"/>
          <w:szCs w:val="28"/>
        </w:rPr>
      </w:pPr>
      <w:r>
        <w:rPr>
          <w:rFonts w:ascii="Times New Roman" w:hAnsi="Times New Roman" w:cs="Times New Roman"/>
          <w:sz w:val="28"/>
          <w:szCs w:val="28"/>
        </w:rPr>
        <w:t xml:space="preserve">                                                      </w:t>
      </w:r>
      <w:r w:rsidRPr="00A83ABA">
        <w:rPr>
          <w:rFonts w:ascii="Times New Roman" w:hAnsi="Times New Roman" w:cs="Times New Roman"/>
          <w:sz w:val="28"/>
          <w:szCs w:val="28"/>
        </w:rPr>
        <w:t>К = С / КЗ, где:</w:t>
      </w:r>
    </w:p>
    <w:p w:rsidR="00A83ABA" w:rsidRPr="00A83ABA" w:rsidRDefault="00A83ABA" w:rsidP="00A83ABA">
      <w:pPr>
        <w:pStyle w:val="ae"/>
        <w:rPr>
          <w:rFonts w:ascii="Times New Roman" w:hAnsi="Times New Roman" w:cs="Times New Roman"/>
          <w:sz w:val="28"/>
          <w:szCs w:val="28"/>
        </w:rPr>
      </w:pPr>
    </w:p>
    <w:p w:rsidR="00A83ABA" w:rsidRPr="00A83ABA" w:rsidRDefault="00A83ABA" w:rsidP="00A83ABA">
      <w:pPr>
        <w:pStyle w:val="ae"/>
        <w:ind w:firstLine="567"/>
        <w:rPr>
          <w:rFonts w:ascii="Times New Roman" w:hAnsi="Times New Roman" w:cs="Times New Roman"/>
          <w:sz w:val="28"/>
          <w:szCs w:val="28"/>
        </w:rPr>
      </w:pPr>
      <w:r w:rsidRPr="00A83ABA">
        <w:rPr>
          <w:rFonts w:ascii="Times New Roman" w:hAnsi="Times New Roman" w:cs="Times New Roman"/>
          <w:sz w:val="28"/>
          <w:szCs w:val="28"/>
        </w:rPr>
        <w:t>С – сумма полученной субсидии, рублей;</w:t>
      </w:r>
    </w:p>
    <w:p w:rsidR="00A83ABA" w:rsidRPr="00A83ABA" w:rsidRDefault="00A83ABA" w:rsidP="00A83ABA">
      <w:pPr>
        <w:pStyle w:val="ae"/>
        <w:ind w:firstLine="567"/>
        <w:rPr>
          <w:rFonts w:ascii="Times New Roman" w:hAnsi="Times New Roman" w:cs="Times New Roman"/>
          <w:sz w:val="28"/>
          <w:szCs w:val="28"/>
        </w:rPr>
      </w:pPr>
      <w:r w:rsidRPr="00A83ABA">
        <w:rPr>
          <w:rFonts w:ascii="Times New Roman" w:hAnsi="Times New Roman" w:cs="Times New Roman"/>
          <w:sz w:val="28"/>
          <w:szCs w:val="28"/>
        </w:rPr>
        <w:t>КЗ – сумма снижения кредиторской задолженности перед ресурсоснабжающими организациями за счет субсидии (с учетом применяемой системы налогообложения), рублей.</w:t>
      </w:r>
    </w:p>
    <w:p w:rsidR="00A83ABA" w:rsidRPr="00A83ABA" w:rsidRDefault="00A83ABA" w:rsidP="00A83ABA">
      <w:pPr>
        <w:pStyle w:val="ae"/>
        <w:ind w:firstLine="567"/>
        <w:rPr>
          <w:rFonts w:ascii="Times New Roman" w:hAnsi="Times New Roman" w:cs="Times New Roman"/>
          <w:sz w:val="28"/>
          <w:szCs w:val="28"/>
        </w:rPr>
      </w:pPr>
      <w:r w:rsidRPr="00A83ABA">
        <w:rPr>
          <w:rFonts w:ascii="Times New Roman" w:hAnsi="Times New Roman" w:cs="Times New Roman"/>
          <w:sz w:val="28"/>
          <w:szCs w:val="28"/>
        </w:rPr>
        <w:t>Показатель считается выполненным при величине К = 1.</w:t>
      </w:r>
    </w:p>
    <w:p w:rsidR="00A83ABA" w:rsidRDefault="00A83ABA" w:rsidP="00F0395F">
      <w:pPr>
        <w:spacing w:after="0" w:line="240" w:lineRule="auto"/>
        <w:ind w:firstLine="709"/>
        <w:jc w:val="both"/>
        <w:rPr>
          <w:rFonts w:ascii="Times New Roman" w:hAnsi="Times New Roman" w:cs="Times New Roman"/>
          <w:color w:val="000000"/>
          <w:sz w:val="28"/>
          <w:szCs w:val="28"/>
          <w:shd w:val="clear" w:color="auto" w:fill="FFFFFF"/>
        </w:rPr>
      </w:pPr>
    </w:p>
    <w:p w:rsidR="00A12058" w:rsidRPr="00366761" w:rsidRDefault="00E75EA1" w:rsidP="00A12058">
      <w:pPr>
        <w:pStyle w:val="ConsPlusTitle"/>
        <w:ind w:firstLine="709"/>
        <w:jc w:val="both"/>
        <w:outlineLvl w:val="1"/>
        <w:rPr>
          <w:rFonts w:ascii="Times New Roman" w:hAnsi="Times New Roman" w:cs="Times New Roman"/>
          <w:sz w:val="28"/>
          <w:szCs w:val="28"/>
        </w:rPr>
      </w:pPr>
      <w:r w:rsidRPr="00366761">
        <w:rPr>
          <w:rFonts w:ascii="Times New Roman" w:hAnsi="Times New Roman" w:cs="Times New Roman"/>
          <w:sz w:val="28"/>
          <w:szCs w:val="28"/>
        </w:rPr>
        <w:t>III</w:t>
      </w:r>
      <w:r w:rsidR="00A12058" w:rsidRPr="00366761">
        <w:rPr>
          <w:rFonts w:ascii="Times New Roman" w:hAnsi="Times New Roman" w:cs="Times New Roman"/>
          <w:sz w:val="28"/>
          <w:szCs w:val="28"/>
        </w:rPr>
        <w:t xml:space="preserve">. </w:t>
      </w:r>
      <w:r w:rsidR="00A64576" w:rsidRPr="00366761">
        <w:rPr>
          <w:rFonts w:ascii="Times New Roman" w:hAnsi="Times New Roman" w:cs="Times New Roman"/>
          <w:sz w:val="28"/>
          <w:szCs w:val="28"/>
        </w:rPr>
        <w:t>Требование к отчетности</w:t>
      </w:r>
    </w:p>
    <w:p w:rsidR="00FA7083" w:rsidRPr="00366761" w:rsidRDefault="00FA7083" w:rsidP="00A12058">
      <w:pPr>
        <w:pStyle w:val="ConsPlusTitle"/>
        <w:ind w:firstLine="709"/>
        <w:jc w:val="both"/>
        <w:outlineLvl w:val="1"/>
        <w:rPr>
          <w:rFonts w:ascii="Times New Roman" w:hAnsi="Times New Roman" w:cs="Times New Roman"/>
          <w:sz w:val="28"/>
          <w:szCs w:val="28"/>
        </w:rPr>
      </w:pPr>
    </w:p>
    <w:p w:rsidR="00A64576" w:rsidRPr="00366761" w:rsidRDefault="00A64576" w:rsidP="00A64576">
      <w:pPr>
        <w:spacing w:after="0" w:line="240" w:lineRule="auto"/>
        <w:ind w:firstLine="709"/>
        <w:jc w:val="both"/>
        <w:rPr>
          <w:rFonts w:ascii="Times New Roman" w:hAnsi="Times New Roman" w:cs="Times New Roman"/>
          <w:sz w:val="28"/>
          <w:szCs w:val="28"/>
        </w:rPr>
      </w:pPr>
      <w:r w:rsidRPr="00366761">
        <w:rPr>
          <w:rFonts w:ascii="Times New Roman" w:hAnsi="Times New Roman" w:cs="Times New Roman"/>
          <w:sz w:val="28"/>
          <w:szCs w:val="28"/>
        </w:rPr>
        <w:t>2</w:t>
      </w:r>
      <w:r w:rsidR="00EE5DEC" w:rsidRPr="00366761">
        <w:rPr>
          <w:rFonts w:ascii="Times New Roman" w:hAnsi="Times New Roman" w:cs="Times New Roman"/>
          <w:sz w:val="28"/>
          <w:szCs w:val="28"/>
        </w:rPr>
        <w:t>5</w:t>
      </w:r>
      <w:r w:rsidRPr="00366761">
        <w:rPr>
          <w:rFonts w:ascii="Times New Roman" w:hAnsi="Times New Roman" w:cs="Times New Roman"/>
          <w:sz w:val="28"/>
          <w:szCs w:val="28"/>
        </w:rPr>
        <w:t xml:space="preserve">. В течение </w:t>
      </w:r>
      <w:r w:rsidR="00511C69">
        <w:rPr>
          <w:rFonts w:ascii="Times New Roman" w:hAnsi="Times New Roman" w:cs="Times New Roman"/>
          <w:sz w:val="28"/>
          <w:szCs w:val="28"/>
        </w:rPr>
        <w:t>5 (</w:t>
      </w:r>
      <w:r w:rsidRPr="00366761">
        <w:rPr>
          <w:rFonts w:ascii="Times New Roman" w:hAnsi="Times New Roman" w:cs="Times New Roman"/>
          <w:sz w:val="28"/>
          <w:szCs w:val="28"/>
        </w:rPr>
        <w:t>пят</w:t>
      </w:r>
      <w:r w:rsidR="00511C69">
        <w:rPr>
          <w:rFonts w:ascii="Times New Roman" w:hAnsi="Times New Roman" w:cs="Times New Roman"/>
          <w:sz w:val="28"/>
          <w:szCs w:val="28"/>
        </w:rPr>
        <w:t>и)</w:t>
      </w:r>
      <w:r w:rsidRPr="00366761">
        <w:rPr>
          <w:rFonts w:ascii="Times New Roman" w:hAnsi="Times New Roman" w:cs="Times New Roman"/>
          <w:sz w:val="28"/>
          <w:szCs w:val="28"/>
        </w:rPr>
        <w:t xml:space="preserve"> рабочих дней со дня предоставления субсидии получатель субсидии обязан направить отчет об использовании субсидии в Уполномоченный орган  с приложением подтверждающих документов (заверенные копии платежных поручений </w:t>
      </w:r>
      <w:r w:rsidRPr="00366761">
        <w:rPr>
          <w:rFonts w:ascii="Times New Roman" w:hAnsi="Times New Roman" w:cs="Times New Roman"/>
          <w:sz w:val="28"/>
          <w:szCs w:val="28"/>
        </w:rPr>
        <w:br/>
        <w:t>с отметкой банка) согласно Приложению № 5</w:t>
      </w:r>
      <w:r w:rsidR="001C0154" w:rsidRPr="00366761">
        <w:rPr>
          <w:rFonts w:ascii="Times New Roman" w:hAnsi="Times New Roman" w:cs="Times New Roman"/>
          <w:sz w:val="28"/>
          <w:szCs w:val="28"/>
        </w:rPr>
        <w:t xml:space="preserve"> и №6</w:t>
      </w:r>
      <w:r w:rsidRPr="00366761">
        <w:rPr>
          <w:rFonts w:ascii="Times New Roman" w:hAnsi="Times New Roman" w:cs="Times New Roman"/>
          <w:sz w:val="28"/>
          <w:szCs w:val="28"/>
        </w:rPr>
        <w:t xml:space="preserve"> к настоящему Порядку.</w:t>
      </w:r>
    </w:p>
    <w:p w:rsidR="005559CE" w:rsidRPr="00366761" w:rsidRDefault="005559CE" w:rsidP="00F21959">
      <w:pPr>
        <w:pStyle w:val="ConsPlusNormal"/>
        <w:ind w:firstLine="709"/>
        <w:jc w:val="both"/>
        <w:rPr>
          <w:rFonts w:ascii="Times New Roman" w:hAnsi="Times New Roman" w:cs="Times New Roman"/>
          <w:sz w:val="28"/>
          <w:szCs w:val="28"/>
        </w:rPr>
      </w:pPr>
    </w:p>
    <w:p w:rsidR="005559CE" w:rsidRPr="00366761" w:rsidRDefault="00D2588B" w:rsidP="00150BAB">
      <w:pPr>
        <w:pStyle w:val="ConsPlusTitle"/>
        <w:tabs>
          <w:tab w:val="center" w:pos="5032"/>
        </w:tabs>
        <w:ind w:firstLine="709"/>
        <w:jc w:val="both"/>
        <w:outlineLvl w:val="1"/>
        <w:rPr>
          <w:rFonts w:ascii="Times New Roman" w:hAnsi="Times New Roman" w:cs="Times New Roman"/>
          <w:sz w:val="28"/>
          <w:szCs w:val="28"/>
        </w:rPr>
      </w:pPr>
      <w:r w:rsidRPr="00366761">
        <w:rPr>
          <w:rFonts w:ascii="Times New Roman" w:hAnsi="Times New Roman" w:cs="Times New Roman"/>
          <w:sz w:val="28"/>
          <w:szCs w:val="28"/>
        </w:rPr>
        <w:t>I</w:t>
      </w:r>
      <w:r w:rsidR="005559CE" w:rsidRPr="00366761">
        <w:rPr>
          <w:rFonts w:ascii="Times New Roman" w:hAnsi="Times New Roman" w:cs="Times New Roman"/>
          <w:sz w:val="28"/>
          <w:szCs w:val="28"/>
        </w:rPr>
        <w:t xml:space="preserve">V. </w:t>
      </w:r>
      <w:r w:rsidR="00150BAB" w:rsidRPr="00366761">
        <w:rPr>
          <w:rFonts w:ascii="Times New Roman" w:hAnsi="Times New Roman" w:cs="Times New Roman"/>
          <w:sz w:val="28"/>
          <w:szCs w:val="28"/>
        </w:rPr>
        <w:t>Требование об осуществлении к</w:t>
      </w:r>
      <w:r w:rsidR="005559CE" w:rsidRPr="00366761">
        <w:rPr>
          <w:rFonts w:ascii="Times New Roman" w:hAnsi="Times New Roman" w:cs="Times New Roman"/>
          <w:sz w:val="28"/>
          <w:szCs w:val="28"/>
        </w:rPr>
        <w:t>онтрол</w:t>
      </w:r>
      <w:r w:rsidR="00150BAB" w:rsidRPr="00366761">
        <w:rPr>
          <w:rFonts w:ascii="Times New Roman" w:hAnsi="Times New Roman" w:cs="Times New Roman"/>
          <w:sz w:val="28"/>
          <w:szCs w:val="28"/>
        </w:rPr>
        <w:t>я</w:t>
      </w:r>
      <w:r w:rsidR="005559CE" w:rsidRPr="00366761">
        <w:rPr>
          <w:rFonts w:ascii="Times New Roman" w:hAnsi="Times New Roman" w:cs="Times New Roman"/>
          <w:sz w:val="28"/>
          <w:szCs w:val="28"/>
        </w:rPr>
        <w:t xml:space="preserve"> за</w:t>
      </w:r>
      <w:r w:rsidR="00150BAB" w:rsidRPr="00366761">
        <w:rPr>
          <w:rFonts w:ascii="Times New Roman" w:hAnsi="Times New Roman" w:cs="Times New Roman"/>
          <w:sz w:val="28"/>
          <w:szCs w:val="28"/>
        </w:rPr>
        <w:t xml:space="preserve"> соблюдением условий, целей и порядка предоставления </w:t>
      </w:r>
      <w:r w:rsidR="005559CE" w:rsidRPr="00366761">
        <w:rPr>
          <w:rFonts w:ascii="Times New Roman" w:hAnsi="Times New Roman" w:cs="Times New Roman"/>
          <w:sz w:val="28"/>
          <w:szCs w:val="28"/>
        </w:rPr>
        <w:t>субсидий</w:t>
      </w:r>
      <w:r w:rsidR="00150BAB" w:rsidRPr="00366761">
        <w:rPr>
          <w:rFonts w:ascii="Times New Roman" w:hAnsi="Times New Roman" w:cs="Times New Roman"/>
          <w:sz w:val="28"/>
          <w:szCs w:val="28"/>
        </w:rPr>
        <w:t xml:space="preserve"> и ответственности за их нарушение</w:t>
      </w:r>
    </w:p>
    <w:p w:rsidR="00A64576" w:rsidRPr="00366761" w:rsidRDefault="00A64576" w:rsidP="004809A9">
      <w:pPr>
        <w:pStyle w:val="ConsPlusTitle"/>
        <w:ind w:firstLine="709"/>
        <w:jc w:val="center"/>
        <w:rPr>
          <w:rFonts w:ascii="Times New Roman" w:hAnsi="Times New Roman" w:cs="Times New Roman"/>
          <w:sz w:val="28"/>
          <w:szCs w:val="28"/>
        </w:rPr>
      </w:pPr>
    </w:p>
    <w:p w:rsidR="00A64576" w:rsidRPr="00366761" w:rsidRDefault="00A64576" w:rsidP="00A64576">
      <w:pPr>
        <w:spacing w:after="0" w:line="240" w:lineRule="auto"/>
        <w:ind w:firstLine="709"/>
        <w:jc w:val="both"/>
        <w:rPr>
          <w:rFonts w:ascii="Times New Roman" w:hAnsi="Times New Roman" w:cs="Times New Roman"/>
          <w:sz w:val="28"/>
          <w:szCs w:val="28"/>
        </w:rPr>
      </w:pPr>
      <w:r w:rsidRPr="00366761">
        <w:rPr>
          <w:rFonts w:ascii="Times New Roman" w:hAnsi="Times New Roman" w:cs="Times New Roman"/>
          <w:sz w:val="28"/>
          <w:szCs w:val="28"/>
        </w:rPr>
        <w:t>2</w:t>
      </w:r>
      <w:r w:rsidR="00EE5DEC" w:rsidRPr="00366761">
        <w:rPr>
          <w:rFonts w:ascii="Times New Roman" w:hAnsi="Times New Roman" w:cs="Times New Roman"/>
          <w:sz w:val="28"/>
          <w:szCs w:val="28"/>
        </w:rPr>
        <w:t>6</w:t>
      </w:r>
      <w:r w:rsidRPr="00366761">
        <w:rPr>
          <w:rFonts w:ascii="Times New Roman" w:hAnsi="Times New Roman" w:cs="Times New Roman"/>
          <w:sz w:val="28"/>
          <w:szCs w:val="28"/>
        </w:rPr>
        <w:t>. Субсидия носит целевой характер. Получатели субсидии обязаны направить полученную субсидию на погашение кредиторской задолженности перед поставщиками топливных ресурсов в течение пяти рабочих дней с момента перечисления субсидии на расчетный счет получателя субсидии.</w:t>
      </w:r>
    </w:p>
    <w:p w:rsidR="00A64576" w:rsidRPr="00366761" w:rsidRDefault="00A64576" w:rsidP="00A64576">
      <w:pPr>
        <w:spacing w:after="0" w:line="240" w:lineRule="auto"/>
        <w:ind w:firstLine="709"/>
        <w:jc w:val="both"/>
        <w:rPr>
          <w:rFonts w:ascii="Times New Roman" w:hAnsi="Times New Roman" w:cs="Times New Roman"/>
          <w:sz w:val="28"/>
          <w:szCs w:val="28"/>
        </w:rPr>
      </w:pPr>
      <w:r w:rsidRPr="00366761">
        <w:rPr>
          <w:rFonts w:ascii="Times New Roman" w:hAnsi="Times New Roman" w:cs="Times New Roman"/>
          <w:sz w:val="28"/>
          <w:szCs w:val="28"/>
        </w:rPr>
        <w:t>2</w:t>
      </w:r>
      <w:r w:rsidR="00EE5DEC" w:rsidRPr="00366761">
        <w:rPr>
          <w:rFonts w:ascii="Times New Roman" w:hAnsi="Times New Roman" w:cs="Times New Roman"/>
          <w:sz w:val="28"/>
          <w:szCs w:val="28"/>
        </w:rPr>
        <w:t>7</w:t>
      </w:r>
      <w:r w:rsidRPr="00366761">
        <w:rPr>
          <w:rFonts w:ascii="Times New Roman" w:hAnsi="Times New Roman" w:cs="Times New Roman"/>
          <w:sz w:val="28"/>
          <w:szCs w:val="28"/>
        </w:rPr>
        <w:t>. Получатели субсидий несут ответственность за неэффективное и нецелевое использование средств в соответствии с законодательством Российской Федерации и соглашением о предоставлении субсидии.</w:t>
      </w:r>
    </w:p>
    <w:p w:rsidR="00A64576" w:rsidRPr="00366761" w:rsidRDefault="00A64576" w:rsidP="00A64576">
      <w:pPr>
        <w:spacing w:after="0" w:line="240" w:lineRule="auto"/>
        <w:ind w:firstLine="709"/>
        <w:jc w:val="both"/>
        <w:rPr>
          <w:rFonts w:ascii="Times New Roman" w:hAnsi="Times New Roman" w:cs="Times New Roman"/>
          <w:sz w:val="28"/>
          <w:szCs w:val="28"/>
        </w:rPr>
      </w:pPr>
      <w:r w:rsidRPr="00366761">
        <w:rPr>
          <w:rFonts w:ascii="Times New Roman" w:hAnsi="Times New Roman" w:cs="Times New Roman"/>
          <w:sz w:val="28"/>
          <w:szCs w:val="28"/>
        </w:rPr>
        <w:t>2</w:t>
      </w:r>
      <w:r w:rsidR="00EE5DEC" w:rsidRPr="00366761">
        <w:rPr>
          <w:rFonts w:ascii="Times New Roman" w:hAnsi="Times New Roman" w:cs="Times New Roman"/>
          <w:sz w:val="28"/>
          <w:szCs w:val="28"/>
        </w:rPr>
        <w:t>8</w:t>
      </w:r>
      <w:r w:rsidRPr="00366761">
        <w:rPr>
          <w:rFonts w:ascii="Times New Roman" w:hAnsi="Times New Roman" w:cs="Times New Roman"/>
          <w:sz w:val="28"/>
          <w:szCs w:val="28"/>
        </w:rPr>
        <w:t>. В случае невозврата в установленный срок суммы субсидии, подлежащей возврату, взыскание средств производится в судебном порядке в соответствии с законодательством Российской Федерации.</w:t>
      </w:r>
    </w:p>
    <w:p w:rsidR="00AD5066" w:rsidRPr="00366761" w:rsidRDefault="00101407" w:rsidP="00AD5066">
      <w:pPr>
        <w:spacing w:after="0" w:line="240" w:lineRule="auto"/>
        <w:ind w:firstLine="709"/>
        <w:jc w:val="both"/>
        <w:rPr>
          <w:rFonts w:ascii="Times New Roman" w:hAnsi="Times New Roman" w:cs="Times New Roman"/>
          <w:sz w:val="28"/>
          <w:szCs w:val="28"/>
        </w:rPr>
      </w:pPr>
      <w:r w:rsidRPr="00366761">
        <w:rPr>
          <w:rFonts w:ascii="Times New Roman" w:hAnsi="Times New Roman" w:cs="Times New Roman"/>
          <w:sz w:val="28"/>
          <w:szCs w:val="28"/>
        </w:rPr>
        <w:t>2</w:t>
      </w:r>
      <w:r w:rsidR="00EE5DEC" w:rsidRPr="00366761">
        <w:rPr>
          <w:rFonts w:ascii="Times New Roman" w:hAnsi="Times New Roman" w:cs="Times New Roman"/>
          <w:sz w:val="28"/>
          <w:szCs w:val="28"/>
        </w:rPr>
        <w:t>9</w:t>
      </w:r>
      <w:r w:rsidR="00AD5066" w:rsidRPr="00366761">
        <w:rPr>
          <w:rFonts w:ascii="Times New Roman" w:hAnsi="Times New Roman" w:cs="Times New Roman"/>
          <w:sz w:val="28"/>
          <w:szCs w:val="28"/>
        </w:rPr>
        <w:t>. Контроль за соблюдением условий, целей и порядка предоставления субсидий осуществляется Уполномоченным органом и органом муниципального финансового контроля в соответствии с Бюджетным кодексом Российской Федерации и муниципальными правовыми актами.</w:t>
      </w:r>
    </w:p>
    <w:p w:rsidR="00375FE9" w:rsidRPr="00366761" w:rsidRDefault="00375FE9" w:rsidP="00375FE9">
      <w:pPr>
        <w:spacing w:after="0" w:line="240" w:lineRule="auto"/>
        <w:ind w:firstLine="709"/>
        <w:jc w:val="both"/>
        <w:rPr>
          <w:rFonts w:ascii="Times New Roman" w:hAnsi="Times New Roman" w:cs="Times New Roman"/>
          <w:sz w:val="28"/>
          <w:szCs w:val="28"/>
        </w:rPr>
      </w:pPr>
      <w:r w:rsidRPr="00366761">
        <w:rPr>
          <w:rFonts w:ascii="Times New Roman" w:hAnsi="Times New Roman" w:cs="Times New Roman"/>
          <w:sz w:val="28"/>
          <w:szCs w:val="28"/>
        </w:rPr>
        <w:t>Органы государственного (муниципального) финансового контроля осуществляют в отношении получателей субсидии проверки в соответствии со статьями 26</w:t>
      </w:r>
      <w:r w:rsidR="00962F23" w:rsidRPr="00366761">
        <w:rPr>
          <w:rFonts w:ascii="Times New Roman" w:hAnsi="Times New Roman" w:cs="Times New Roman"/>
          <w:sz w:val="28"/>
          <w:szCs w:val="28"/>
        </w:rPr>
        <w:t>8</w:t>
      </w:r>
      <w:r w:rsidRPr="00366761">
        <w:rPr>
          <w:rFonts w:ascii="Times New Roman" w:hAnsi="Times New Roman" w:cs="Times New Roman"/>
          <w:sz w:val="28"/>
          <w:szCs w:val="28"/>
        </w:rPr>
        <w:t>.1 и 269.2 Бюджетного кодекса Российской Федерации.</w:t>
      </w:r>
    </w:p>
    <w:p w:rsidR="00AD5066" w:rsidRPr="00366761" w:rsidRDefault="00EE5DEC" w:rsidP="00AD5066">
      <w:pPr>
        <w:spacing w:after="0" w:line="240" w:lineRule="auto"/>
        <w:ind w:firstLine="709"/>
        <w:jc w:val="both"/>
        <w:rPr>
          <w:rFonts w:ascii="Times New Roman" w:hAnsi="Times New Roman" w:cs="Times New Roman"/>
          <w:sz w:val="28"/>
          <w:szCs w:val="28"/>
        </w:rPr>
      </w:pPr>
      <w:r w:rsidRPr="00366761">
        <w:rPr>
          <w:rFonts w:ascii="Times New Roman" w:hAnsi="Times New Roman" w:cs="Times New Roman"/>
          <w:sz w:val="28"/>
          <w:szCs w:val="28"/>
        </w:rPr>
        <w:t>30</w:t>
      </w:r>
      <w:r w:rsidR="00AD5066" w:rsidRPr="00366761">
        <w:rPr>
          <w:rFonts w:ascii="Times New Roman" w:hAnsi="Times New Roman" w:cs="Times New Roman"/>
          <w:sz w:val="28"/>
          <w:szCs w:val="28"/>
        </w:rPr>
        <w:t xml:space="preserve">. В случае выявления по итогам проведенных проверок фактов нарушения порядка, условий и целей предоставления субсидии суммы, использованные получателем субсидии не по целевому назначению, подлежат возврату в соответствии с пунктами </w:t>
      </w:r>
      <w:r w:rsidR="003D617F" w:rsidRPr="00366761">
        <w:rPr>
          <w:rFonts w:ascii="Times New Roman" w:hAnsi="Times New Roman" w:cs="Times New Roman"/>
          <w:sz w:val="28"/>
          <w:szCs w:val="28"/>
        </w:rPr>
        <w:t>1</w:t>
      </w:r>
      <w:r w:rsidR="001B57CC" w:rsidRPr="00366761">
        <w:rPr>
          <w:rFonts w:ascii="Times New Roman" w:hAnsi="Times New Roman" w:cs="Times New Roman"/>
          <w:sz w:val="28"/>
          <w:szCs w:val="28"/>
        </w:rPr>
        <w:t>8</w:t>
      </w:r>
      <w:r w:rsidR="003D617F" w:rsidRPr="00366761">
        <w:rPr>
          <w:rFonts w:ascii="Times New Roman" w:hAnsi="Times New Roman" w:cs="Times New Roman"/>
          <w:sz w:val="28"/>
          <w:szCs w:val="28"/>
        </w:rPr>
        <w:t>-1</w:t>
      </w:r>
      <w:r w:rsidR="001B57CC" w:rsidRPr="00366761">
        <w:rPr>
          <w:rFonts w:ascii="Times New Roman" w:hAnsi="Times New Roman" w:cs="Times New Roman"/>
          <w:sz w:val="28"/>
          <w:szCs w:val="28"/>
        </w:rPr>
        <w:t>9</w:t>
      </w:r>
      <w:r w:rsidR="00AD5066" w:rsidRPr="00366761">
        <w:rPr>
          <w:rFonts w:ascii="Times New Roman" w:hAnsi="Times New Roman" w:cs="Times New Roman"/>
          <w:sz w:val="28"/>
          <w:szCs w:val="28"/>
        </w:rPr>
        <w:t xml:space="preserve"> настоящего Порядка.</w:t>
      </w:r>
    </w:p>
    <w:p w:rsidR="00EF384E" w:rsidRPr="00366761" w:rsidRDefault="00EE5DEC" w:rsidP="00871CB4">
      <w:pPr>
        <w:spacing w:after="0" w:line="240" w:lineRule="auto"/>
        <w:ind w:firstLine="709"/>
        <w:jc w:val="both"/>
        <w:rPr>
          <w:rFonts w:ascii="Times New Roman" w:hAnsi="Times New Roman" w:cs="Times New Roman"/>
          <w:sz w:val="28"/>
          <w:szCs w:val="28"/>
        </w:rPr>
      </w:pPr>
      <w:r w:rsidRPr="00366761">
        <w:rPr>
          <w:rFonts w:ascii="Times New Roman" w:hAnsi="Times New Roman" w:cs="Times New Roman"/>
          <w:sz w:val="28"/>
          <w:szCs w:val="28"/>
        </w:rPr>
        <w:t>31</w:t>
      </w:r>
      <w:r w:rsidR="00AD5066" w:rsidRPr="00366761">
        <w:rPr>
          <w:rFonts w:ascii="Times New Roman" w:hAnsi="Times New Roman" w:cs="Times New Roman"/>
          <w:sz w:val="28"/>
          <w:szCs w:val="28"/>
        </w:rPr>
        <w:t xml:space="preserve">. Получатель субсидии ведёт учёт полученной им из бюджета муниципального образования субсидии, а также учёт её использования в </w:t>
      </w:r>
      <w:r w:rsidR="00AD5066" w:rsidRPr="00366761">
        <w:rPr>
          <w:rFonts w:ascii="Times New Roman" w:hAnsi="Times New Roman" w:cs="Times New Roman"/>
          <w:sz w:val="28"/>
          <w:szCs w:val="28"/>
        </w:rPr>
        <w:lastRenderedPageBreak/>
        <w:t>соответствии с законодательством Российской Федерации и нормативными документами по ведению бухгалтерского учёта.</w:t>
      </w:r>
      <w:bookmarkStart w:id="13" w:name="P135"/>
      <w:bookmarkEnd w:id="13"/>
    </w:p>
    <w:p w:rsidR="00EF384E" w:rsidRPr="00366761" w:rsidRDefault="00EF384E" w:rsidP="00871CB4">
      <w:pPr>
        <w:spacing w:after="0" w:line="240" w:lineRule="auto"/>
        <w:ind w:firstLine="709"/>
        <w:jc w:val="both"/>
        <w:rPr>
          <w:rFonts w:ascii="Times New Roman" w:hAnsi="Times New Roman" w:cs="Times New Roman"/>
          <w:sz w:val="28"/>
          <w:szCs w:val="28"/>
        </w:rPr>
      </w:pPr>
    </w:p>
    <w:p w:rsidR="000C33D6" w:rsidRPr="00366761" w:rsidRDefault="000C33D6" w:rsidP="00871CB4">
      <w:pPr>
        <w:spacing w:after="0" w:line="240" w:lineRule="auto"/>
        <w:ind w:firstLine="709"/>
        <w:jc w:val="both"/>
        <w:rPr>
          <w:rFonts w:ascii="Times New Roman" w:hAnsi="Times New Roman" w:cs="Times New Roman"/>
          <w:sz w:val="28"/>
          <w:szCs w:val="28"/>
        </w:rPr>
      </w:pPr>
    </w:p>
    <w:p w:rsidR="00B03F9C" w:rsidRPr="00366761" w:rsidRDefault="00B03F9C" w:rsidP="00871CB4">
      <w:pPr>
        <w:spacing w:after="0" w:line="240" w:lineRule="auto"/>
        <w:ind w:firstLine="709"/>
        <w:jc w:val="both"/>
        <w:rPr>
          <w:rFonts w:ascii="Times New Roman" w:hAnsi="Times New Roman" w:cs="Times New Roman"/>
          <w:sz w:val="28"/>
          <w:szCs w:val="28"/>
        </w:rPr>
      </w:pPr>
    </w:p>
    <w:p w:rsidR="00CF24B7" w:rsidRDefault="00CF24B7" w:rsidP="00357AD9">
      <w:pPr>
        <w:pStyle w:val="ConsPlusNormal"/>
        <w:ind w:left="5103"/>
        <w:jc w:val="right"/>
        <w:outlineLvl w:val="1"/>
        <w:rPr>
          <w:rFonts w:ascii="Times New Roman" w:hAnsi="Times New Roman" w:cs="Times New Roman"/>
          <w:sz w:val="28"/>
        </w:rPr>
      </w:pPr>
    </w:p>
    <w:p w:rsidR="00CF24B7" w:rsidRDefault="00CF24B7" w:rsidP="00357AD9">
      <w:pPr>
        <w:pStyle w:val="ConsPlusNormal"/>
        <w:ind w:left="5103"/>
        <w:jc w:val="right"/>
        <w:outlineLvl w:val="1"/>
        <w:rPr>
          <w:rFonts w:ascii="Times New Roman" w:hAnsi="Times New Roman" w:cs="Times New Roman"/>
          <w:sz w:val="28"/>
        </w:rPr>
      </w:pPr>
    </w:p>
    <w:p w:rsidR="005559CE" w:rsidRPr="00366761" w:rsidRDefault="005559CE" w:rsidP="00357AD9">
      <w:pPr>
        <w:pStyle w:val="ConsPlusNormal"/>
        <w:ind w:left="5103"/>
        <w:jc w:val="right"/>
        <w:outlineLvl w:val="1"/>
        <w:rPr>
          <w:rFonts w:ascii="Times New Roman" w:hAnsi="Times New Roman" w:cs="Times New Roman"/>
          <w:sz w:val="28"/>
        </w:rPr>
      </w:pPr>
      <w:r w:rsidRPr="00366761">
        <w:rPr>
          <w:rFonts w:ascii="Times New Roman" w:hAnsi="Times New Roman" w:cs="Times New Roman"/>
          <w:sz w:val="28"/>
        </w:rPr>
        <w:t xml:space="preserve">Приложение </w:t>
      </w:r>
      <w:r w:rsidR="004359AE" w:rsidRPr="00366761">
        <w:rPr>
          <w:rFonts w:ascii="Times New Roman" w:hAnsi="Times New Roman" w:cs="Times New Roman"/>
          <w:sz w:val="28"/>
        </w:rPr>
        <w:t xml:space="preserve">№ </w:t>
      </w:r>
      <w:r w:rsidR="009C7A75" w:rsidRPr="00366761">
        <w:rPr>
          <w:rFonts w:ascii="Times New Roman" w:hAnsi="Times New Roman" w:cs="Times New Roman"/>
          <w:sz w:val="28"/>
        </w:rPr>
        <w:t>1</w:t>
      </w:r>
    </w:p>
    <w:p w:rsidR="005559CE" w:rsidRPr="00366761" w:rsidRDefault="005559CE" w:rsidP="00357AD9">
      <w:pPr>
        <w:pStyle w:val="ConsPlusNormal"/>
        <w:ind w:left="5103"/>
        <w:jc w:val="both"/>
        <w:rPr>
          <w:rFonts w:ascii="Times New Roman" w:hAnsi="Times New Roman" w:cs="Times New Roman"/>
          <w:sz w:val="28"/>
        </w:rPr>
      </w:pPr>
      <w:r w:rsidRPr="00366761">
        <w:rPr>
          <w:rFonts w:ascii="Times New Roman" w:hAnsi="Times New Roman" w:cs="Times New Roman"/>
          <w:sz w:val="28"/>
        </w:rPr>
        <w:t xml:space="preserve">к </w:t>
      </w:r>
      <w:r w:rsidR="00314D1C" w:rsidRPr="00366761">
        <w:rPr>
          <w:rFonts w:ascii="Times New Roman" w:hAnsi="Times New Roman" w:cs="Times New Roman"/>
          <w:sz w:val="28"/>
        </w:rPr>
        <w:t>Порядку предоставления субсид</w:t>
      </w:r>
      <w:r w:rsidR="00357AD9" w:rsidRPr="00366761">
        <w:rPr>
          <w:rFonts w:ascii="Times New Roman" w:hAnsi="Times New Roman" w:cs="Times New Roman"/>
          <w:sz w:val="28"/>
        </w:rPr>
        <w:t xml:space="preserve">ий теплоснабжающим организациям </w:t>
      </w:r>
      <w:r w:rsidR="00314D1C" w:rsidRPr="00366761">
        <w:rPr>
          <w:rFonts w:ascii="Times New Roman" w:hAnsi="Times New Roman" w:cs="Times New Roman"/>
          <w:sz w:val="28"/>
        </w:rPr>
        <w:t xml:space="preserve">на </w:t>
      </w:r>
      <w:r w:rsidR="00ED08AE" w:rsidRPr="00366761">
        <w:rPr>
          <w:rFonts w:ascii="Times New Roman" w:hAnsi="Times New Roman" w:cs="Times New Roman"/>
          <w:sz w:val="28"/>
        </w:rPr>
        <w:t>финансовое обеспечение (</w:t>
      </w:r>
      <w:r w:rsidR="00314D1C" w:rsidRPr="00366761">
        <w:rPr>
          <w:rFonts w:ascii="Times New Roman" w:hAnsi="Times New Roman" w:cs="Times New Roman"/>
          <w:sz w:val="28"/>
        </w:rPr>
        <w:t>возмещение</w:t>
      </w:r>
      <w:r w:rsidR="00ED08AE" w:rsidRPr="00366761">
        <w:rPr>
          <w:rFonts w:ascii="Times New Roman" w:hAnsi="Times New Roman" w:cs="Times New Roman"/>
          <w:sz w:val="28"/>
        </w:rPr>
        <w:t>)</w:t>
      </w:r>
      <w:r w:rsidR="00314D1C" w:rsidRPr="00366761">
        <w:rPr>
          <w:rFonts w:ascii="Times New Roman" w:hAnsi="Times New Roman" w:cs="Times New Roman"/>
          <w:sz w:val="28"/>
        </w:rPr>
        <w:t xml:space="preserve"> затрат, связа</w:t>
      </w:r>
      <w:r w:rsidR="00357AD9" w:rsidRPr="00366761">
        <w:rPr>
          <w:rFonts w:ascii="Times New Roman" w:hAnsi="Times New Roman" w:cs="Times New Roman"/>
          <w:sz w:val="28"/>
        </w:rPr>
        <w:t xml:space="preserve">нных с </w:t>
      </w:r>
      <w:r w:rsidR="006C0C8A" w:rsidRPr="00366761">
        <w:rPr>
          <w:rFonts w:ascii="Times New Roman" w:hAnsi="Times New Roman" w:cs="Times New Roman"/>
          <w:sz w:val="28"/>
        </w:rPr>
        <w:t xml:space="preserve">частичным </w:t>
      </w:r>
      <w:r w:rsidR="00357AD9" w:rsidRPr="00366761">
        <w:rPr>
          <w:rFonts w:ascii="Times New Roman" w:hAnsi="Times New Roman" w:cs="Times New Roman"/>
          <w:sz w:val="28"/>
        </w:rPr>
        <w:t xml:space="preserve">погашением задолженности за топливные </w:t>
      </w:r>
      <w:r w:rsidR="00314D1C" w:rsidRPr="00366761">
        <w:rPr>
          <w:rFonts w:ascii="Times New Roman" w:hAnsi="Times New Roman" w:cs="Times New Roman"/>
          <w:sz w:val="28"/>
        </w:rPr>
        <w:t>ресурсы</w:t>
      </w:r>
    </w:p>
    <w:p w:rsidR="005559CE" w:rsidRPr="00366761" w:rsidRDefault="005559CE">
      <w:pPr>
        <w:pStyle w:val="ConsPlusNormal"/>
        <w:jc w:val="both"/>
      </w:pPr>
    </w:p>
    <w:p w:rsidR="00447474" w:rsidRPr="00366761" w:rsidRDefault="005559CE">
      <w:pPr>
        <w:pStyle w:val="ConsPlusNonformat"/>
        <w:jc w:val="both"/>
        <w:rPr>
          <w:rFonts w:ascii="Times New Roman" w:hAnsi="Times New Roman" w:cs="Times New Roman"/>
          <w:sz w:val="28"/>
          <w:szCs w:val="28"/>
        </w:rPr>
      </w:pPr>
      <w:r w:rsidRPr="00366761">
        <w:rPr>
          <w:rFonts w:ascii="Times New Roman" w:hAnsi="Times New Roman" w:cs="Times New Roman"/>
          <w:sz w:val="28"/>
          <w:szCs w:val="28"/>
        </w:rPr>
        <w:t xml:space="preserve">от ___________ г. </w:t>
      </w:r>
      <w:r w:rsidR="00937400" w:rsidRPr="00366761">
        <w:rPr>
          <w:rFonts w:ascii="Times New Roman" w:hAnsi="Times New Roman" w:cs="Times New Roman"/>
          <w:sz w:val="28"/>
          <w:szCs w:val="28"/>
        </w:rPr>
        <w:t>№</w:t>
      </w:r>
      <w:r w:rsidRPr="00366761">
        <w:rPr>
          <w:rFonts w:ascii="Times New Roman" w:hAnsi="Times New Roman" w:cs="Times New Roman"/>
          <w:sz w:val="28"/>
          <w:szCs w:val="28"/>
        </w:rPr>
        <w:t xml:space="preserve"> ___</w:t>
      </w:r>
      <w:r w:rsidR="00937400" w:rsidRPr="00366761">
        <w:rPr>
          <w:rFonts w:ascii="Times New Roman" w:hAnsi="Times New Roman" w:cs="Times New Roman"/>
          <w:sz w:val="28"/>
          <w:szCs w:val="28"/>
        </w:rPr>
        <w:t>_________</w:t>
      </w:r>
      <w:r w:rsidRPr="00366761">
        <w:rPr>
          <w:rFonts w:ascii="Times New Roman" w:hAnsi="Times New Roman" w:cs="Times New Roman"/>
          <w:sz w:val="28"/>
          <w:szCs w:val="28"/>
        </w:rPr>
        <w:t xml:space="preserve">_            </w:t>
      </w:r>
    </w:p>
    <w:p w:rsidR="00447474" w:rsidRPr="00366761" w:rsidRDefault="00447474">
      <w:pPr>
        <w:pStyle w:val="ConsPlusNonformat"/>
        <w:jc w:val="both"/>
        <w:rPr>
          <w:rFonts w:ascii="Times New Roman" w:hAnsi="Times New Roman" w:cs="Times New Roman"/>
          <w:sz w:val="28"/>
          <w:szCs w:val="28"/>
        </w:rPr>
      </w:pPr>
    </w:p>
    <w:p w:rsidR="005559CE" w:rsidRPr="00366761" w:rsidRDefault="005559CE">
      <w:pPr>
        <w:pStyle w:val="ConsPlusNonformat"/>
        <w:jc w:val="both"/>
        <w:rPr>
          <w:rFonts w:ascii="Times New Roman" w:hAnsi="Times New Roman" w:cs="Times New Roman"/>
          <w:sz w:val="28"/>
          <w:szCs w:val="28"/>
        </w:rPr>
      </w:pPr>
      <w:r w:rsidRPr="00366761">
        <w:rPr>
          <w:rFonts w:ascii="Times New Roman" w:hAnsi="Times New Roman" w:cs="Times New Roman"/>
          <w:sz w:val="28"/>
          <w:szCs w:val="28"/>
        </w:rPr>
        <w:t xml:space="preserve"> </w:t>
      </w:r>
      <w:r w:rsidR="00447474" w:rsidRPr="00366761">
        <w:rPr>
          <w:rFonts w:ascii="Times New Roman" w:hAnsi="Times New Roman" w:cs="Times New Roman"/>
          <w:sz w:val="28"/>
          <w:szCs w:val="28"/>
        </w:rPr>
        <w:t xml:space="preserve">                                                                           </w:t>
      </w:r>
      <w:r w:rsidRPr="00366761">
        <w:rPr>
          <w:rFonts w:ascii="Times New Roman" w:hAnsi="Times New Roman" w:cs="Times New Roman"/>
          <w:sz w:val="28"/>
          <w:szCs w:val="28"/>
        </w:rPr>
        <w:t xml:space="preserve">В </w:t>
      </w:r>
      <w:r w:rsidR="007F3EA4" w:rsidRPr="00366761">
        <w:rPr>
          <w:rFonts w:ascii="Times New Roman" w:hAnsi="Times New Roman" w:cs="Times New Roman"/>
          <w:sz w:val="28"/>
          <w:szCs w:val="28"/>
        </w:rPr>
        <w:t>Уполномоченный орган</w:t>
      </w:r>
      <w:r w:rsidR="00447474" w:rsidRPr="00366761">
        <w:rPr>
          <w:rFonts w:ascii="Times New Roman" w:hAnsi="Times New Roman" w:cs="Times New Roman"/>
          <w:sz w:val="28"/>
          <w:szCs w:val="28"/>
        </w:rPr>
        <w:t xml:space="preserve">                                                                      </w:t>
      </w:r>
    </w:p>
    <w:p w:rsidR="005559CE" w:rsidRPr="00366761" w:rsidRDefault="005559CE">
      <w:pPr>
        <w:pStyle w:val="ConsPlusNonformat"/>
        <w:jc w:val="both"/>
        <w:rPr>
          <w:rFonts w:ascii="Times New Roman" w:hAnsi="Times New Roman" w:cs="Times New Roman"/>
          <w:sz w:val="28"/>
          <w:szCs w:val="28"/>
        </w:rPr>
      </w:pPr>
    </w:p>
    <w:p w:rsidR="005559CE" w:rsidRPr="00366761" w:rsidRDefault="005559CE" w:rsidP="00314D1C">
      <w:pPr>
        <w:pStyle w:val="ConsPlusNonformat"/>
        <w:jc w:val="center"/>
        <w:rPr>
          <w:rFonts w:ascii="Times New Roman" w:hAnsi="Times New Roman" w:cs="Times New Roman"/>
          <w:sz w:val="28"/>
          <w:szCs w:val="28"/>
        </w:rPr>
      </w:pPr>
      <w:bookmarkStart w:id="14" w:name="P207"/>
      <w:bookmarkEnd w:id="14"/>
      <w:r w:rsidRPr="00366761">
        <w:rPr>
          <w:rFonts w:ascii="Times New Roman" w:hAnsi="Times New Roman" w:cs="Times New Roman"/>
          <w:sz w:val="28"/>
          <w:szCs w:val="28"/>
        </w:rPr>
        <w:t>Заявка</w:t>
      </w:r>
    </w:p>
    <w:p w:rsidR="005559CE" w:rsidRPr="00366761" w:rsidRDefault="005559CE" w:rsidP="00357AD9">
      <w:pPr>
        <w:pStyle w:val="ConsPlusNonformat"/>
        <w:jc w:val="center"/>
        <w:rPr>
          <w:rFonts w:ascii="Times New Roman" w:hAnsi="Times New Roman" w:cs="Times New Roman"/>
          <w:sz w:val="28"/>
          <w:szCs w:val="28"/>
        </w:rPr>
      </w:pPr>
      <w:r w:rsidRPr="00366761">
        <w:rPr>
          <w:rFonts w:ascii="Times New Roman" w:hAnsi="Times New Roman" w:cs="Times New Roman"/>
          <w:sz w:val="28"/>
          <w:szCs w:val="28"/>
        </w:rPr>
        <w:t xml:space="preserve">на предоставление субсидии на </w:t>
      </w:r>
      <w:r w:rsidR="00ED08AE" w:rsidRPr="00366761">
        <w:rPr>
          <w:rFonts w:ascii="Times New Roman" w:hAnsi="Times New Roman" w:cs="Times New Roman"/>
          <w:sz w:val="28"/>
          <w:szCs w:val="28"/>
        </w:rPr>
        <w:t>финансовое обеспечение (</w:t>
      </w:r>
      <w:r w:rsidR="00314D1C" w:rsidRPr="00366761">
        <w:rPr>
          <w:rFonts w:ascii="Times New Roman" w:hAnsi="Times New Roman" w:cs="Times New Roman"/>
          <w:sz w:val="28"/>
          <w:szCs w:val="28"/>
        </w:rPr>
        <w:t>возмещение</w:t>
      </w:r>
      <w:r w:rsidR="00ED08AE" w:rsidRPr="00366761">
        <w:rPr>
          <w:rFonts w:ascii="Times New Roman" w:hAnsi="Times New Roman" w:cs="Times New Roman"/>
          <w:sz w:val="28"/>
          <w:szCs w:val="28"/>
        </w:rPr>
        <w:t>)</w:t>
      </w:r>
      <w:r w:rsidR="00314D1C" w:rsidRPr="00366761">
        <w:rPr>
          <w:rFonts w:ascii="Times New Roman" w:hAnsi="Times New Roman" w:cs="Times New Roman"/>
          <w:sz w:val="28"/>
          <w:szCs w:val="28"/>
        </w:rPr>
        <w:t xml:space="preserve"> затрат, связа</w:t>
      </w:r>
      <w:r w:rsidR="00357AD9" w:rsidRPr="00366761">
        <w:rPr>
          <w:rFonts w:ascii="Times New Roman" w:hAnsi="Times New Roman" w:cs="Times New Roman"/>
          <w:sz w:val="28"/>
          <w:szCs w:val="28"/>
        </w:rPr>
        <w:t>нных с</w:t>
      </w:r>
      <w:r w:rsidR="006C0C8A" w:rsidRPr="00366761">
        <w:rPr>
          <w:rFonts w:ascii="Times New Roman" w:hAnsi="Times New Roman" w:cs="Times New Roman"/>
          <w:sz w:val="28"/>
          <w:szCs w:val="28"/>
        </w:rPr>
        <w:t xml:space="preserve"> частичным</w:t>
      </w:r>
      <w:r w:rsidR="00357AD9" w:rsidRPr="00366761">
        <w:rPr>
          <w:rFonts w:ascii="Times New Roman" w:hAnsi="Times New Roman" w:cs="Times New Roman"/>
          <w:sz w:val="28"/>
          <w:szCs w:val="28"/>
        </w:rPr>
        <w:t xml:space="preserve"> погашением задолженности </w:t>
      </w:r>
      <w:r w:rsidR="00314D1C" w:rsidRPr="00366761">
        <w:rPr>
          <w:rFonts w:ascii="Times New Roman" w:hAnsi="Times New Roman" w:cs="Times New Roman"/>
          <w:sz w:val="28"/>
          <w:szCs w:val="28"/>
        </w:rPr>
        <w:t>за топливн</w:t>
      </w:r>
      <w:r w:rsidR="00357AD9" w:rsidRPr="00366761">
        <w:rPr>
          <w:rFonts w:ascii="Times New Roman" w:hAnsi="Times New Roman" w:cs="Times New Roman"/>
          <w:sz w:val="28"/>
          <w:szCs w:val="28"/>
        </w:rPr>
        <w:t xml:space="preserve">ые </w:t>
      </w:r>
      <w:r w:rsidR="00314D1C" w:rsidRPr="00366761">
        <w:rPr>
          <w:rFonts w:ascii="Times New Roman" w:hAnsi="Times New Roman" w:cs="Times New Roman"/>
          <w:sz w:val="28"/>
          <w:szCs w:val="28"/>
        </w:rPr>
        <w:t>ресурсы</w:t>
      </w:r>
      <w:r w:rsidR="00314D1C" w:rsidRPr="00366761">
        <w:rPr>
          <w:rFonts w:ascii="Times New Roman" w:hAnsi="Times New Roman" w:cs="Times New Roman"/>
          <w:sz w:val="28"/>
          <w:szCs w:val="28"/>
        </w:rPr>
        <w:br/>
      </w:r>
      <w:r w:rsidR="003576C9" w:rsidRPr="00366761">
        <w:rPr>
          <w:rFonts w:ascii="Times New Roman" w:hAnsi="Times New Roman" w:cs="Times New Roman"/>
          <w:sz w:val="28"/>
          <w:szCs w:val="28"/>
        </w:rPr>
        <w:t>за ________________ 20</w:t>
      </w:r>
      <w:r w:rsidRPr="00366761">
        <w:rPr>
          <w:rFonts w:ascii="Times New Roman" w:hAnsi="Times New Roman" w:cs="Times New Roman"/>
          <w:sz w:val="28"/>
          <w:szCs w:val="28"/>
        </w:rPr>
        <w:t>_</w:t>
      </w:r>
      <w:r w:rsidR="003576C9" w:rsidRPr="00366761">
        <w:rPr>
          <w:rFonts w:ascii="Times New Roman" w:hAnsi="Times New Roman" w:cs="Times New Roman"/>
          <w:sz w:val="28"/>
          <w:szCs w:val="28"/>
        </w:rPr>
        <w:t>_</w:t>
      </w:r>
      <w:r w:rsidRPr="00366761">
        <w:rPr>
          <w:rFonts w:ascii="Times New Roman" w:hAnsi="Times New Roman" w:cs="Times New Roman"/>
          <w:sz w:val="28"/>
          <w:szCs w:val="28"/>
        </w:rPr>
        <w:t>_ года</w:t>
      </w:r>
    </w:p>
    <w:p w:rsidR="005559CE" w:rsidRPr="00366761" w:rsidRDefault="005559CE">
      <w:pPr>
        <w:pStyle w:val="ConsPlusNonformat"/>
        <w:jc w:val="both"/>
        <w:rPr>
          <w:rFonts w:ascii="Times New Roman" w:hAnsi="Times New Roman" w:cs="Times New Roman"/>
          <w:sz w:val="28"/>
          <w:szCs w:val="28"/>
        </w:rPr>
      </w:pPr>
    </w:p>
    <w:p w:rsidR="005559CE" w:rsidRPr="00366761" w:rsidRDefault="005559CE" w:rsidP="00314D1C">
      <w:pPr>
        <w:pStyle w:val="ConsPlusNonformat"/>
        <w:jc w:val="both"/>
        <w:rPr>
          <w:rFonts w:ascii="Times New Roman" w:hAnsi="Times New Roman" w:cs="Times New Roman"/>
          <w:sz w:val="28"/>
          <w:szCs w:val="28"/>
        </w:rPr>
      </w:pPr>
      <w:r w:rsidRPr="00366761">
        <w:rPr>
          <w:rFonts w:ascii="Times New Roman" w:hAnsi="Times New Roman" w:cs="Times New Roman"/>
          <w:sz w:val="28"/>
          <w:szCs w:val="28"/>
        </w:rPr>
        <w:t xml:space="preserve">    Прошу предоставить субсидию </w:t>
      </w:r>
      <w:r w:rsidR="00314D1C" w:rsidRPr="00366761">
        <w:rPr>
          <w:rFonts w:ascii="Times New Roman" w:hAnsi="Times New Roman" w:cs="Times New Roman"/>
          <w:sz w:val="28"/>
          <w:szCs w:val="28"/>
        </w:rPr>
        <w:t xml:space="preserve">на </w:t>
      </w:r>
      <w:r w:rsidR="00ED08AE" w:rsidRPr="00366761">
        <w:rPr>
          <w:rFonts w:ascii="Times New Roman" w:hAnsi="Times New Roman" w:cs="Times New Roman"/>
          <w:sz w:val="28"/>
          <w:szCs w:val="28"/>
        </w:rPr>
        <w:t xml:space="preserve"> финансовое обеспечение (возмещение) </w:t>
      </w:r>
      <w:r w:rsidR="00314D1C" w:rsidRPr="00366761">
        <w:rPr>
          <w:rFonts w:ascii="Times New Roman" w:hAnsi="Times New Roman" w:cs="Times New Roman"/>
          <w:sz w:val="28"/>
          <w:szCs w:val="28"/>
        </w:rPr>
        <w:t xml:space="preserve"> затрат, связанных с погашением задолженности за топливн</w:t>
      </w:r>
      <w:r w:rsidR="007B3C49" w:rsidRPr="00366761">
        <w:rPr>
          <w:rFonts w:ascii="Times New Roman" w:hAnsi="Times New Roman" w:cs="Times New Roman"/>
          <w:sz w:val="28"/>
          <w:szCs w:val="28"/>
        </w:rPr>
        <w:t>ые</w:t>
      </w:r>
      <w:r w:rsidR="00314D1C" w:rsidRPr="00366761">
        <w:rPr>
          <w:rFonts w:ascii="Times New Roman" w:hAnsi="Times New Roman" w:cs="Times New Roman"/>
          <w:sz w:val="28"/>
          <w:szCs w:val="28"/>
        </w:rPr>
        <w:t xml:space="preserve"> ресурсы</w:t>
      </w:r>
      <w:r w:rsidRPr="00366761">
        <w:rPr>
          <w:rFonts w:ascii="Times New Roman" w:hAnsi="Times New Roman" w:cs="Times New Roman"/>
          <w:sz w:val="28"/>
          <w:szCs w:val="28"/>
        </w:rPr>
        <w:t>, для</w:t>
      </w:r>
    </w:p>
    <w:p w:rsidR="005559CE" w:rsidRPr="00366761" w:rsidRDefault="005559CE">
      <w:pPr>
        <w:pStyle w:val="ConsPlusNonformat"/>
        <w:jc w:val="both"/>
        <w:rPr>
          <w:rFonts w:ascii="Times New Roman" w:hAnsi="Times New Roman" w:cs="Times New Roman"/>
          <w:sz w:val="28"/>
          <w:szCs w:val="28"/>
        </w:rPr>
      </w:pPr>
      <w:r w:rsidRPr="00366761">
        <w:rPr>
          <w:rFonts w:ascii="Times New Roman" w:hAnsi="Times New Roman" w:cs="Times New Roman"/>
          <w:sz w:val="28"/>
          <w:szCs w:val="28"/>
        </w:rPr>
        <w:t>__________________________________________________________________</w:t>
      </w:r>
    </w:p>
    <w:p w:rsidR="005559CE" w:rsidRPr="00366761" w:rsidRDefault="005559CE">
      <w:pPr>
        <w:pStyle w:val="ConsPlusNonformat"/>
        <w:jc w:val="both"/>
        <w:rPr>
          <w:rFonts w:ascii="Times New Roman" w:hAnsi="Times New Roman" w:cs="Times New Roman"/>
          <w:sz w:val="28"/>
          <w:szCs w:val="28"/>
        </w:rPr>
      </w:pPr>
      <w:r w:rsidRPr="00366761">
        <w:rPr>
          <w:rFonts w:ascii="Times New Roman" w:hAnsi="Times New Roman" w:cs="Times New Roman"/>
          <w:sz w:val="28"/>
          <w:szCs w:val="28"/>
        </w:rPr>
        <w:t xml:space="preserve">             (наименование теплоснабжающей организации, адрес)</w:t>
      </w:r>
    </w:p>
    <w:p w:rsidR="005559CE" w:rsidRPr="00366761" w:rsidRDefault="005559CE">
      <w:pPr>
        <w:pStyle w:val="ConsPlusNonformat"/>
        <w:jc w:val="both"/>
        <w:rPr>
          <w:rFonts w:ascii="Times New Roman" w:hAnsi="Times New Roman" w:cs="Times New Roman"/>
          <w:sz w:val="28"/>
          <w:szCs w:val="28"/>
        </w:rPr>
      </w:pPr>
      <w:r w:rsidRPr="00366761">
        <w:rPr>
          <w:rFonts w:ascii="Times New Roman" w:hAnsi="Times New Roman" w:cs="Times New Roman"/>
          <w:sz w:val="28"/>
          <w:szCs w:val="28"/>
        </w:rPr>
        <w:t>и перечислить на расчетный счет:</w:t>
      </w:r>
    </w:p>
    <w:p w:rsidR="005559CE" w:rsidRPr="00366761" w:rsidRDefault="005559CE">
      <w:pPr>
        <w:pStyle w:val="ConsPlusNonformat"/>
        <w:jc w:val="both"/>
        <w:rPr>
          <w:rFonts w:ascii="Times New Roman" w:hAnsi="Times New Roman" w:cs="Times New Roman"/>
          <w:sz w:val="28"/>
          <w:szCs w:val="28"/>
        </w:rPr>
      </w:pPr>
      <w:r w:rsidRPr="00366761">
        <w:rPr>
          <w:rFonts w:ascii="Times New Roman" w:hAnsi="Times New Roman" w:cs="Times New Roman"/>
          <w:sz w:val="28"/>
          <w:szCs w:val="28"/>
        </w:rPr>
        <w:t>__________________________________________________________________</w:t>
      </w:r>
    </w:p>
    <w:p w:rsidR="005559CE" w:rsidRPr="00366761" w:rsidRDefault="005559CE">
      <w:pPr>
        <w:pStyle w:val="ConsPlusNonformat"/>
        <w:jc w:val="both"/>
        <w:rPr>
          <w:rFonts w:ascii="Times New Roman" w:hAnsi="Times New Roman" w:cs="Times New Roman"/>
          <w:sz w:val="28"/>
          <w:szCs w:val="28"/>
        </w:rPr>
      </w:pPr>
      <w:r w:rsidRPr="00366761">
        <w:rPr>
          <w:rFonts w:ascii="Times New Roman" w:hAnsi="Times New Roman" w:cs="Times New Roman"/>
          <w:sz w:val="28"/>
          <w:szCs w:val="28"/>
        </w:rPr>
        <w:t xml:space="preserve">                     (банковские реквизиты, ИНН, КПП)</w:t>
      </w:r>
    </w:p>
    <w:p w:rsidR="005559CE" w:rsidRPr="00366761" w:rsidRDefault="005559CE" w:rsidP="00937400">
      <w:pPr>
        <w:pStyle w:val="ConsPlusNonformat"/>
        <w:rPr>
          <w:rFonts w:ascii="Times New Roman" w:hAnsi="Times New Roman" w:cs="Times New Roman"/>
          <w:sz w:val="28"/>
          <w:szCs w:val="28"/>
        </w:rPr>
      </w:pPr>
      <w:r w:rsidRPr="00366761">
        <w:rPr>
          <w:rFonts w:ascii="Times New Roman" w:hAnsi="Times New Roman" w:cs="Times New Roman"/>
          <w:sz w:val="28"/>
          <w:szCs w:val="28"/>
        </w:rPr>
        <w:t>в размере _________________________________________________________________</w:t>
      </w:r>
    </w:p>
    <w:p w:rsidR="005559CE" w:rsidRPr="00366761" w:rsidRDefault="005559CE">
      <w:pPr>
        <w:pStyle w:val="ConsPlusNonformat"/>
        <w:jc w:val="both"/>
        <w:rPr>
          <w:rFonts w:ascii="Times New Roman" w:hAnsi="Times New Roman" w:cs="Times New Roman"/>
          <w:sz w:val="28"/>
          <w:szCs w:val="28"/>
        </w:rPr>
      </w:pPr>
      <w:r w:rsidRPr="00366761">
        <w:rPr>
          <w:rFonts w:ascii="Times New Roman" w:hAnsi="Times New Roman" w:cs="Times New Roman"/>
          <w:sz w:val="28"/>
          <w:szCs w:val="28"/>
        </w:rPr>
        <w:t xml:space="preserve">                         (сумма прописью в рублях)</w:t>
      </w:r>
    </w:p>
    <w:p w:rsidR="005559CE" w:rsidRPr="00366761" w:rsidRDefault="005559CE" w:rsidP="00314D1C">
      <w:pPr>
        <w:pStyle w:val="ConsPlusNonformat"/>
        <w:jc w:val="both"/>
        <w:rPr>
          <w:rFonts w:ascii="Times New Roman" w:hAnsi="Times New Roman" w:cs="Times New Roman"/>
          <w:sz w:val="28"/>
          <w:szCs w:val="28"/>
        </w:rPr>
      </w:pPr>
      <w:r w:rsidRPr="00366761">
        <w:rPr>
          <w:rFonts w:ascii="Times New Roman" w:hAnsi="Times New Roman" w:cs="Times New Roman"/>
          <w:sz w:val="28"/>
          <w:szCs w:val="28"/>
        </w:rPr>
        <w:t xml:space="preserve">в соответствии с </w:t>
      </w:r>
      <w:r w:rsidR="00314D1C" w:rsidRPr="00366761">
        <w:rPr>
          <w:rFonts w:ascii="Times New Roman" w:hAnsi="Times New Roman" w:cs="Times New Roman"/>
          <w:sz w:val="28"/>
          <w:szCs w:val="28"/>
        </w:rPr>
        <w:t xml:space="preserve">Порядком предоставления субсидий теплоснабжающим организациям на </w:t>
      </w:r>
      <w:r w:rsidR="00ED08AE" w:rsidRPr="00366761">
        <w:rPr>
          <w:rFonts w:ascii="Times New Roman" w:hAnsi="Times New Roman" w:cs="Times New Roman"/>
          <w:sz w:val="28"/>
          <w:szCs w:val="28"/>
        </w:rPr>
        <w:t>финансовое обеспечение (</w:t>
      </w:r>
      <w:r w:rsidR="00314D1C" w:rsidRPr="00366761">
        <w:rPr>
          <w:rFonts w:ascii="Times New Roman" w:hAnsi="Times New Roman" w:cs="Times New Roman"/>
          <w:sz w:val="28"/>
          <w:szCs w:val="28"/>
        </w:rPr>
        <w:t>возмещение</w:t>
      </w:r>
      <w:r w:rsidR="00ED08AE" w:rsidRPr="00366761">
        <w:rPr>
          <w:rFonts w:ascii="Times New Roman" w:hAnsi="Times New Roman" w:cs="Times New Roman"/>
          <w:sz w:val="28"/>
          <w:szCs w:val="28"/>
        </w:rPr>
        <w:t>)</w:t>
      </w:r>
      <w:r w:rsidR="00314D1C" w:rsidRPr="00366761">
        <w:rPr>
          <w:rFonts w:ascii="Times New Roman" w:hAnsi="Times New Roman" w:cs="Times New Roman"/>
          <w:sz w:val="28"/>
          <w:szCs w:val="28"/>
        </w:rPr>
        <w:t xml:space="preserve"> затрат, связанных с погашением задолженности за топливн</w:t>
      </w:r>
      <w:r w:rsidR="00357AD9" w:rsidRPr="00366761">
        <w:rPr>
          <w:rFonts w:ascii="Times New Roman" w:hAnsi="Times New Roman" w:cs="Times New Roman"/>
          <w:sz w:val="28"/>
          <w:szCs w:val="28"/>
        </w:rPr>
        <w:t xml:space="preserve">ые </w:t>
      </w:r>
      <w:r w:rsidR="00314D1C" w:rsidRPr="00366761">
        <w:rPr>
          <w:rFonts w:ascii="Times New Roman" w:hAnsi="Times New Roman" w:cs="Times New Roman"/>
          <w:sz w:val="28"/>
          <w:szCs w:val="28"/>
        </w:rPr>
        <w:t>ресурсы</w:t>
      </w:r>
      <w:r w:rsidRPr="00366761">
        <w:rPr>
          <w:rFonts w:ascii="Times New Roman" w:hAnsi="Times New Roman" w:cs="Times New Roman"/>
          <w:sz w:val="28"/>
          <w:szCs w:val="28"/>
        </w:rPr>
        <w:t>.</w:t>
      </w:r>
    </w:p>
    <w:p w:rsidR="005559CE" w:rsidRPr="00366761" w:rsidRDefault="005559CE">
      <w:pPr>
        <w:pStyle w:val="ConsPlusNonformat"/>
        <w:jc w:val="both"/>
        <w:rPr>
          <w:rFonts w:ascii="Times New Roman" w:hAnsi="Times New Roman" w:cs="Times New Roman"/>
          <w:sz w:val="28"/>
          <w:szCs w:val="28"/>
        </w:rPr>
      </w:pPr>
      <w:r w:rsidRPr="00366761">
        <w:rPr>
          <w:rFonts w:ascii="Times New Roman" w:hAnsi="Times New Roman" w:cs="Times New Roman"/>
          <w:sz w:val="28"/>
          <w:szCs w:val="28"/>
        </w:rPr>
        <w:t>Приложение:</w:t>
      </w:r>
    </w:p>
    <w:p w:rsidR="005559CE" w:rsidRPr="00366761" w:rsidRDefault="005559CE">
      <w:pPr>
        <w:pStyle w:val="ConsPlusNonformat"/>
        <w:jc w:val="both"/>
        <w:rPr>
          <w:rFonts w:ascii="Times New Roman" w:hAnsi="Times New Roman" w:cs="Times New Roman"/>
          <w:sz w:val="28"/>
          <w:szCs w:val="28"/>
        </w:rPr>
      </w:pPr>
      <w:r w:rsidRPr="00366761">
        <w:rPr>
          <w:rFonts w:ascii="Times New Roman" w:hAnsi="Times New Roman" w:cs="Times New Roman"/>
          <w:sz w:val="28"/>
          <w:szCs w:val="28"/>
        </w:rPr>
        <w:t>1.</w:t>
      </w:r>
    </w:p>
    <w:p w:rsidR="005559CE" w:rsidRPr="00366761" w:rsidRDefault="005559CE">
      <w:pPr>
        <w:pStyle w:val="ConsPlusNonformat"/>
        <w:jc w:val="both"/>
        <w:rPr>
          <w:rFonts w:ascii="Times New Roman" w:hAnsi="Times New Roman" w:cs="Times New Roman"/>
          <w:sz w:val="28"/>
          <w:szCs w:val="28"/>
        </w:rPr>
      </w:pPr>
      <w:r w:rsidRPr="00366761">
        <w:rPr>
          <w:rFonts w:ascii="Times New Roman" w:hAnsi="Times New Roman" w:cs="Times New Roman"/>
          <w:sz w:val="28"/>
          <w:szCs w:val="28"/>
        </w:rPr>
        <w:t>2.</w:t>
      </w:r>
    </w:p>
    <w:p w:rsidR="005559CE" w:rsidRPr="00366761" w:rsidRDefault="005559CE">
      <w:pPr>
        <w:pStyle w:val="ConsPlusNonformat"/>
        <w:jc w:val="both"/>
        <w:rPr>
          <w:rFonts w:ascii="Times New Roman" w:hAnsi="Times New Roman" w:cs="Times New Roman"/>
          <w:sz w:val="28"/>
          <w:szCs w:val="28"/>
        </w:rPr>
      </w:pPr>
      <w:r w:rsidRPr="00366761">
        <w:rPr>
          <w:rFonts w:ascii="Times New Roman" w:hAnsi="Times New Roman" w:cs="Times New Roman"/>
          <w:sz w:val="28"/>
          <w:szCs w:val="28"/>
        </w:rPr>
        <w:t>3.</w:t>
      </w:r>
    </w:p>
    <w:p w:rsidR="005559CE" w:rsidRPr="00366761" w:rsidRDefault="005559CE">
      <w:pPr>
        <w:pStyle w:val="ConsPlusNonformat"/>
        <w:jc w:val="both"/>
        <w:rPr>
          <w:rFonts w:ascii="Times New Roman" w:hAnsi="Times New Roman" w:cs="Times New Roman"/>
          <w:sz w:val="28"/>
          <w:szCs w:val="28"/>
        </w:rPr>
      </w:pPr>
      <w:r w:rsidRPr="00366761">
        <w:rPr>
          <w:rFonts w:ascii="Times New Roman" w:hAnsi="Times New Roman" w:cs="Times New Roman"/>
          <w:sz w:val="28"/>
          <w:szCs w:val="28"/>
        </w:rPr>
        <w:t>Руководитель теплоснабжающей организации      ____________ (______________)</w:t>
      </w:r>
    </w:p>
    <w:p w:rsidR="005559CE" w:rsidRPr="00366761" w:rsidRDefault="005559CE">
      <w:pPr>
        <w:pStyle w:val="ConsPlusNonformat"/>
        <w:jc w:val="both"/>
        <w:rPr>
          <w:rFonts w:ascii="Times New Roman" w:hAnsi="Times New Roman" w:cs="Times New Roman"/>
          <w:sz w:val="28"/>
          <w:szCs w:val="28"/>
        </w:rPr>
      </w:pPr>
      <w:r w:rsidRPr="00366761">
        <w:rPr>
          <w:rFonts w:ascii="Times New Roman" w:hAnsi="Times New Roman" w:cs="Times New Roman"/>
          <w:sz w:val="28"/>
          <w:szCs w:val="28"/>
        </w:rPr>
        <w:t xml:space="preserve">                                         </w:t>
      </w:r>
      <w:r w:rsidR="00984E1A" w:rsidRPr="00366761">
        <w:rPr>
          <w:rFonts w:ascii="Times New Roman" w:hAnsi="Times New Roman" w:cs="Times New Roman"/>
          <w:sz w:val="28"/>
          <w:szCs w:val="28"/>
        </w:rPr>
        <w:t xml:space="preserve">       (подпись)       (Ф.И.О.)</w:t>
      </w:r>
    </w:p>
    <w:p w:rsidR="005559CE" w:rsidRPr="00366761" w:rsidRDefault="005559CE">
      <w:pPr>
        <w:pStyle w:val="ConsPlusNonformat"/>
        <w:jc w:val="both"/>
        <w:rPr>
          <w:rFonts w:ascii="Times New Roman" w:hAnsi="Times New Roman" w:cs="Times New Roman"/>
          <w:sz w:val="28"/>
          <w:szCs w:val="28"/>
        </w:rPr>
      </w:pPr>
      <w:r w:rsidRPr="00366761">
        <w:rPr>
          <w:rFonts w:ascii="Times New Roman" w:hAnsi="Times New Roman" w:cs="Times New Roman"/>
          <w:sz w:val="28"/>
          <w:szCs w:val="28"/>
        </w:rPr>
        <w:t>Главный бухгалтер теплоснабжающей организации ____________ (______________)</w:t>
      </w:r>
    </w:p>
    <w:p w:rsidR="005559CE" w:rsidRPr="00366761" w:rsidRDefault="005559CE">
      <w:pPr>
        <w:pStyle w:val="ConsPlusNonformat"/>
        <w:jc w:val="both"/>
        <w:rPr>
          <w:rFonts w:ascii="Times New Roman" w:hAnsi="Times New Roman" w:cs="Times New Roman"/>
          <w:sz w:val="28"/>
          <w:szCs w:val="28"/>
        </w:rPr>
      </w:pPr>
      <w:r w:rsidRPr="00366761">
        <w:rPr>
          <w:rFonts w:ascii="Times New Roman" w:hAnsi="Times New Roman" w:cs="Times New Roman"/>
          <w:sz w:val="28"/>
          <w:szCs w:val="28"/>
        </w:rPr>
        <w:t xml:space="preserve">                                                (подпись)       (Ф.И.О.)</w:t>
      </w:r>
    </w:p>
    <w:p w:rsidR="005559CE" w:rsidRPr="00366761" w:rsidRDefault="005559CE">
      <w:pPr>
        <w:pStyle w:val="ConsPlusNonformat"/>
        <w:jc w:val="both"/>
        <w:rPr>
          <w:rFonts w:ascii="Times New Roman" w:hAnsi="Times New Roman" w:cs="Times New Roman"/>
          <w:sz w:val="28"/>
          <w:szCs w:val="28"/>
        </w:rPr>
      </w:pPr>
      <w:r w:rsidRPr="00366761">
        <w:rPr>
          <w:rFonts w:ascii="Times New Roman" w:hAnsi="Times New Roman" w:cs="Times New Roman"/>
          <w:sz w:val="28"/>
          <w:szCs w:val="28"/>
        </w:rPr>
        <w:t xml:space="preserve">                                            </w:t>
      </w:r>
      <w:r w:rsidR="00984E1A" w:rsidRPr="00366761">
        <w:rPr>
          <w:rFonts w:ascii="Times New Roman" w:hAnsi="Times New Roman" w:cs="Times New Roman"/>
          <w:sz w:val="28"/>
          <w:szCs w:val="28"/>
        </w:rPr>
        <w:t xml:space="preserve">                  Место печати</w:t>
      </w:r>
    </w:p>
    <w:p w:rsidR="005559CE" w:rsidRPr="00366761" w:rsidRDefault="005559CE">
      <w:pPr>
        <w:pStyle w:val="ConsPlusNonformat"/>
        <w:jc w:val="both"/>
        <w:rPr>
          <w:rFonts w:ascii="Times New Roman" w:hAnsi="Times New Roman" w:cs="Times New Roman"/>
          <w:sz w:val="28"/>
          <w:szCs w:val="28"/>
        </w:rPr>
      </w:pPr>
      <w:r w:rsidRPr="00366761">
        <w:rPr>
          <w:rFonts w:ascii="Times New Roman" w:hAnsi="Times New Roman" w:cs="Times New Roman"/>
          <w:sz w:val="28"/>
          <w:szCs w:val="28"/>
        </w:rPr>
        <w:lastRenderedPageBreak/>
        <w:t>Исполнитель:__________________________________</w:t>
      </w:r>
    </w:p>
    <w:p w:rsidR="005559CE" w:rsidRPr="00366761" w:rsidRDefault="005559CE">
      <w:pPr>
        <w:pStyle w:val="ConsPlusNonformat"/>
        <w:jc w:val="both"/>
        <w:rPr>
          <w:rFonts w:ascii="Times New Roman" w:hAnsi="Times New Roman" w:cs="Times New Roman"/>
          <w:sz w:val="28"/>
          <w:szCs w:val="28"/>
        </w:rPr>
      </w:pPr>
      <w:r w:rsidRPr="00366761">
        <w:rPr>
          <w:rFonts w:ascii="Times New Roman" w:hAnsi="Times New Roman" w:cs="Times New Roman"/>
          <w:sz w:val="28"/>
          <w:szCs w:val="28"/>
        </w:rPr>
        <w:t xml:space="preserve">              (Ф.И.О., телефон)</w:t>
      </w:r>
    </w:p>
    <w:p w:rsidR="00F0395F" w:rsidRPr="00366761" w:rsidRDefault="00F0395F">
      <w:pPr>
        <w:pStyle w:val="ConsPlusNonformat"/>
        <w:jc w:val="both"/>
        <w:rPr>
          <w:rFonts w:ascii="Times New Roman" w:hAnsi="Times New Roman" w:cs="Times New Roman"/>
          <w:sz w:val="28"/>
          <w:szCs w:val="28"/>
        </w:rPr>
      </w:pPr>
    </w:p>
    <w:p w:rsidR="00F0395F" w:rsidRPr="00366761" w:rsidRDefault="00F0395F">
      <w:pPr>
        <w:pStyle w:val="ConsPlusNonformat"/>
        <w:jc w:val="both"/>
        <w:rPr>
          <w:rFonts w:ascii="Times New Roman" w:hAnsi="Times New Roman" w:cs="Times New Roman"/>
          <w:sz w:val="28"/>
          <w:szCs w:val="28"/>
        </w:rPr>
      </w:pPr>
    </w:p>
    <w:p w:rsidR="00361A7F" w:rsidRPr="00366761" w:rsidRDefault="00361A7F" w:rsidP="00357AD9">
      <w:pPr>
        <w:pStyle w:val="ConsPlusNormal"/>
        <w:ind w:left="5103"/>
        <w:jc w:val="right"/>
        <w:outlineLvl w:val="1"/>
        <w:rPr>
          <w:rFonts w:ascii="Times New Roman" w:hAnsi="Times New Roman" w:cs="Times New Roman"/>
          <w:sz w:val="28"/>
        </w:rPr>
      </w:pPr>
      <w:bookmarkStart w:id="15" w:name="P243"/>
      <w:bookmarkEnd w:id="15"/>
    </w:p>
    <w:p w:rsidR="002F2E37" w:rsidRPr="00366761" w:rsidRDefault="002F2E37" w:rsidP="00357AD9">
      <w:pPr>
        <w:pStyle w:val="ConsPlusNormal"/>
        <w:ind w:left="5103"/>
        <w:jc w:val="right"/>
        <w:outlineLvl w:val="1"/>
        <w:rPr>
          <w:rFonts w:ascii="Times New Roman" w:hAnsi="Times New Roman" w:cs="Times New Roman"/>
          <w:sz w:val="28"/>
        </w:rPr>
      </w:pPr>
    </w:p>
    <w:p w:rsidR="00BF1C31" w:rsidRDefault="00BF1C31" w:rsidP="00357AD9">
      <w:pPr>
        <w:pStyle w:val="ConsPlusNormal"/>
        <w:ind w:left="5103"/>
        <w:jc w:val="right"/>
        <w:outlineLvl w:val="1"/>
        <w:rPr>
          <w:rFonts w:ascii="Times New Roman" w:hAnsi="Times New Roman" w:cs="Times New Roman"/>
          <w:sz w:val="28"/>
        </w:rPr>
      </w:pPr>
    </w:p>
    <w:p w:rsidR="00033E4C" w:rsidRPr="00366761" w:rsidRDefault="00033E4C" w:rsidP="00357AD9">
      <w:pPr>
        <w:pStyle w:val="ConsPlusNormal"/>
        <w:ind w:left="5103"/>
        <w:jc w:val="right"/>
        <w:outlineLvl w:val="1"/>
        <w:rPr>
          <w:rFonts w:ascii="Times New Roman" w:hAnsi="Times New Roman" w:cs="Times New Roman"/>
          <w:sz w:val="28"/>
        </w:rPr>
      </w:pPr>
      <w:r w:rsidRPr="00366761">
        <w:rPr>
          <w:rFonts w:ascii="Times New Roman" w:hAnsi="Times New Roman" w:cs="Times New Roman"/>
          <w:sz w:val="28"/>
        </w:rPr>
        <w:t xml:space="preserve">Приложение </w:t>
      </w:r>
      <w:r w:rsidR="004359AE" w:rsidRPr="00366761">
        <w:rPr>
          <w:rFonts w:ascii="Times New Roman" w:hAnsi="Times New Roman" w:cs="Times New Roman"/>
          <w:sz w:val="28"/>
        </w:rPr>
        <w:t xml:space="preserve">№ </w:t>
      </w:r>
      <w:r w:rsidR="009C7A75" w:rsidRPr="00366761">
        <w:rPr>
          <w:rFonts w:ascii="Times New Roman" w:hAnsi="Times New Roman" w:cs="Times New Roman"/>
          <w:sz w:val="28"/>
        </w:rPr>
        <w:t>2</w:t>
      </w:r>
    </w:p>
    <w:p w:rsidR="00033E4C" w:rsidRPr="00366761" w:rsidRDefault="00033E4C" w:rsidP="00357AD9">
      <w:pPr>
        <w:pStyle w:val="ConsPlusNormal"/>
        <w:ind w:left="5103"/>
        <w:jc w:val="both"/>
        <w:rPr>
          <w:rFonts w:ascii="Times New Roman" w:hAnsi="Times New Roman" w:cs="Times New Roman"/>
          <w:sz w:val="28"/>
        </w:rPr>
      </w:pPr>
      <w:r w:rsidRPr="00366761">
        <w:rPr>
          <w:rFonts w:ascii="Times New Roman" w:hAnsi="Times New Roman" w:cs="Times New Roman"/>
          <w:sz w:val="28"/>
        </w:rPr>
        <w:t>к Порядку предоставления субсидий те</w:t>
      </w:r>
      <w:r w:rsidR="00357AD9" w:rsidRPr="00366761">
        <w:rPr>
          <w:rFonts w:ascii="Times New Roman" w:hAnsi="Times New Roman" w:cs="Times New Roman"/>
          <w:sz w:val="28"/>
        </w:rPr>
        <w:t xml:space="preserve">плоснабжающим организациям </w:t>
      </w:r>
      <w:r w:rsidRPr="00366761">
        <w:rPr>
          <w:rFonts w:ascii="Times New Roman" w:hAnsi="Times New Roman" w:cs="Times New Roman"/>
          <w:sz w:val="28"/>
        </w:rPr>
        <w:t xml:space="preserve">на </w:t>
      </w:r>
      <w:r w:rsidR="00585A8A" w:rsidRPr="00366761">
        <w:rPr>
          <w:rFonts w:ascii="Times New Roman" w:hAnsi="Times New Roman" w:cs="Times New Roman"/>
          <w:sz w:val="28"/>
        </w:rPr>
        <w:t>финансовое обеспечение (</w:t>
      </w:r>
      <w:r w:rsidRPr="00366761">
        <w:rPr>
          <w:rFonts w:ascii="Times New Roman" w:hAnsi="Times New Roman" w:cs="Times New Roman"/>
          <w:sz w:val="28"/>
        </w:rPr>
        <w:t>возмещение</w:t>
      </w:r>
      <w:r w:rsidR="00585A8A" w:rsidRPr="00366761">
        <w:rPr>
          <w:rFonts w:ascii="Times New Roman" w:hAnsi="Times New Roman" w:cs="Times New Roman"/>
          <w:sz w:val="28"/>
        </w:rPr>
        <w:t>)</w:t>
      </w:r>
      <w:r w:rsidRPr="00366761">
        <w:rPr>
          <w:rFonts w:ascii="Times New Roman" w:hAnsi="Times New Roman" w:cs="Times New Roman"/>
          <w:sz w:val="28"/>
        </w:rPr>
        <w:t xml:space="preserve"> затрат, связа</w:t>
      </w:r>
      <w:r w:rsidR="00357AD9" w:rsidRPr="00366761">
        <w:rPr>
          <w:rFonts w:ascii="Times New Roman" w:hAnsi="Times New Roman" w:cs="Times New Roman"/>
          <w:sz w:val="28"/>
        </w:rPr>
        <w:t xml:space="preserve">нных с </w:t>
      </w:r>
      <w:r w:rsidR="002D64CC" w:rsidRPr="00366761">
        <w:rPr>
          <w:rFonts w:ascii="Times New Roman" w:hAnsi="Times New Roman" w:cs="Times New Roman"/>
          <w:sz w:val="28"/>
        </w:rPr>
        <w:t xml:space="preserve">частичным </w:t>
      </w:r>
      <w:r w:rsidR="00357AD9" w:rsidRPr="00366761">
        <w:rPr>
          <w:rFonts w:ascii="Times New Roman" w:hAnsi="Times New Roman" w:cs="Times New Roman"/>
          <w:sz w:val="28"/>
        </w:rPr>
        <w:t xml:space="preserve">погашением задолженности </w:t>
      </w:r>
      <w:r w:rsidRPr="00366761">
        <w:rPr>
          <w:rFonts w:ascii="Times New Roman" w:hAnsi="Times New Roman" w:cs="Times New Roman"/>
          <w:sz w:val="28"/>
        </w:rPr>
        <w:t>за топливн</w:t>
      </w:r>
      <w:r w:rsidR="00357AD9" w:rsidRPr="00366761">
        <w:rPr>
          <w:rFonts w:ascii="Times New Roman" w:hAnsi="Times New Roman" w:cs="Times New Roman"/>
          <w:sz w:val="28"/>
        </w:rPr>
        <w:t xml:space="preserve">ые </w:t>
      </w:r>
      <w:r w:rsidRPr="00366761">
        <w:rPr>
          <w:rFonts w:ascii="Times New Roman" w:hAnsi="Times New Roman" w:cs="Times New Roman"/>
          <w:sz w:val="28"/>
        </w:rPr>
        <w:t>ресурсы</w:t>
      </w:r>
    </w:p>
    <w:p w:rsidR="00033E4C" w:rsidRPr="00366761" w:rsidRDefault="00033E4C">
      <w:pPr>
        <w:pStyle w:val="ConsPlusNormal"/>
        <w:jc w:val="center"/>
        <w:rPr>
          <w:rFonts w:ascii="Times New Roman" w:hAnsi="Times New Roman" w:cs="Times New Roman"/>
          <w:sz w:val="28"/>
          <w:szCs w:val="28"/>
        </w:rPr>
      </w:pPr>
    </w:p>
    <w:p w:rsidR="00743B52" w:rsidRPr="00366761" w:rsidRDefault="00743B52">
      <w:pPr>
        <w:pStyle w:val="ConsPlusNormal"/>
        <w:jc w:val="center"/>
        <w:rPr>
          <w:rFonts w:ascii="Times New Roman" w:hAnsi="Times New Roman" w:cs="Times New Roman"/>
          <w:sz w:val="28"/>
          <w:szCs w:val="28"/>
        </w:rPr>
      </w:pPr>
    </w:p>
    <w:p w:rsidR="005559CE" w:rsidRPr="00366761" w:rsidRDefault="00033E4C">
      <w:pPr>
        <w:pStyle w:val="ConsPlusNormal"/>
        <w:jc w:val="center"/>
        <w:rPr>
          <w:rFonts w:ascii="Times New Roman" w:hAnsi="Times New Roman" w:cs="Times New Roman"/>
          <w:sz w:val="28"/>
          <w:szCs w:val="28"/>
        </w:rPr>
      </w:pPr>
      <w:r w:rsidRPr="00366761">
        <w:rPr>
          <w:rFonts w:ascii="Times New Roman" w:hAnsi="Times New Roman" w:cs="Times New Roman"/>
          <w:sz w:val="28"/>
          <w:szCs w:val="28"/>
        </w:rPr>
        <w:t>Справка</w:t>
      </w:r>
    </w:p>
    <w:p w:rsidR="00033E4C" w:rsidRPr="00366761" w:rsidRDefault="00033E4C">
      <w:pPr>
        <w:pStyle w:val="ConsPlusNormal"/>
        <w:jc w:val="center"/>
        <w:rPr>
          <w:rFonts w:ascii="Times New Roman" w:hAnsi="Times New Roman" w:cs="Times New Roman"/>
          <w:sz w:val="28"/>
          <w:szCs w:val="28"/>
        </w:rPr>
      </w:pPr>
      <w:r w:rsidRPr="00366761">
        <w:rPr>
          <w:rFonts w:ascii="Times New Roman" w:hAnsi="Times New Roman" w:cs="Times New Roman"/>
          <w:sz w:val="28"/>
          <w:szCs w:val="28"/>
        </w:rPr>
        <w:t xml:space="preserve">о дебиторской задолженности населения </w:t>
      </w:r>
    </w:p>
    <w:p w:rsidR="005559CE" w:rsidRPr="00366761" w:rsidRDefault="00033E4C">
      <w:pPr>
        <w:pStyle w:val="ConsPlusNormal"/>
        <w:jc w:val="center"/>
        <w:rPr>
          <w:rFonts w:ascii="Times New Roman" w:hAnsi="Times New Roman" w:cs="Times New Roman"/>
          <w:sz w:val="28"/>
          <w:szCs w:val="28"/>
        </w:rPr>
      </w:pPr>
      <w:r w:rsidRPr="00366761">
        <w:rPr>
          <w:rFonts w:ascii="Times New Roman" w:hAnsi="Times New Roman" w:cs="Times New Roman"/>
          <w:sz w:val="28"/>
          <w:szCs w:val="28"/>
        </w:rPr>
        <w:t>по состоянию на «____»</w:t>
      </w:r>
      <w:r w:rsidR="005559CE" w:rsidRPr="00366761">
        <w:rPr>
          <w:rFonts w:ascii="Times New Roman" w:hAnsi="Times New Roman" w:cs="Times New Roman"/>
          <w:sz w:val="28"/>
          <w:szCs w:val="28"/>
        </w:rPr>
        <w:t xml:space="preserve"> ____________________ 20___ года</w:t>
      </w:r>
    </w:p>
    <w:p w:rsidR="00743B52" w:rsidRPr="00366761" w:rsidRDefault="00743B52">
      <w:pPr>
        <w:pStyle w:val="ConsPlusNormal"/>
        <w:jc w:val="center"/>
        <w:rPr>
          <w:rFonts w:ascii="Times New Roman" w:hAnsi="Times New Roman" w:cs="Times New Roman"/>
          <w:sz w:val="28"/>
          <w:szCs w:val="28"/>
        </w:rPr>
      </w:pPr>
    </w:p>
    <w:p w:rsidR="005559CE" w:rsidRPr="00366761" w:rsidRDefault="005559CE">
      <w:pPr>
        <w:pStyle w:val="ConsPlusNormal"/>
        <w:jc w:val="both"/>
      </w:pPr>
    </w:p>
    <w:tbl>
      <w:tblPr>
        <w:tblW w:w="9829" w:type="dxa"/>
        <w:tblInd w:w="-34" w:type="dxa"/>
        <w:tblLook w:val="04A0" w:firstRow="1" w:lastRow="0" w:firstColumn="1" w:lastColumn="0" w:noHBand="0" w:noVBand="1"/>
      </w:tblPr>
      <w:tblGrid>
        <w:gridCol w:w="568"/>
        <w:gridCol w:w="1701"/>
        <w:gridCol w:w="1195"/>
        <w:gridCol w:w="1276"/>
        <w:gridCol w:w="1639"/>
        <w:gridCol w:w="1843"/>
        <w:gridCol w:w="851"/>
        <w:gridCol w:w="756"/>
      </w:tblGrid>
      <w:tr w:rsidR="00CD46B4" w:rsidRPr="00366761" w:rsidTr="00CD46B4">
        <w:trPr>
          <w:trHeight w:val="615"/>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46B4" w:rsidRPr="00366761" w:rsidRDefault="00CD46B4" w:rsidP="00CD46B4">
            <w:pPr>
              <w:spacing w:after="0" w:line="240" w:lineRule="auto"/>
              <w:jc w:val="center"/>
              <w:rPr>
                <w:rFonts w:ascii="Times New Roman" w:eastAsia="Times New Roman" w:hAnsi="Times New Roman" w:cs="Times New Roman"/>
              </w:rPr>
            </w:pPr>
            <w:r w:rsidRPr="00366761">
              <w:rPr>
                <w:rFonts w:ascii="Times New Roman" w:hAnsi="Times New Roman" w:cs="Times New Roman"/>
                <w:sz w:val="24"/>
                <w:szCs w:val="24"/>
              </w:rPr>
              <w:t>№ п/п</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46B4" w:rsidRPr="00366761" w:rsidRDefault="00CD46B4" w:rsidP="00CD46B4">
            <w:pPr>
              <w:spacing w:after="0" w:line="240" w:lineRule="auto"/>
              <w:jc w:val="center"/>
              <w:rPr>
                <w:rFonts w:ascii="Times New Roman" w:eastAsia="Times New Roman" w:hAnsi="Times New Roman" w:cs="Times New Roman"/>
              </w:rPr>
            </w:pPr>
            <w:r w:rsidRPr="00366761">
              <w:rPr>
                <w:rFonts w:ascii="Times New Roman" w:hAnsi="Times New Roman" w:cs="Times New Roman"/>
                <w:sz w:val="24"/>
                <w:szCs w:val="24"/>
              </w:rPr>
              <w:t>Ф.И.О. должника</w:t>
            </w:r>
          </w:p>
        </w:tc>
        <w:tc>
          <w:tcPr>
            <w:tcW w:w="1195" w:type="dxa"/>
            <w:vMerge w:val="restart"/>
            <w:tcBorders>
              <w:top w:val="single" w:sz="4" w:space="0" w:color="auto"/>
              <w:left w:val="single" w:sz="4" w:space="0" w:color="auto"/>
              <w:right w:val="single" w:sz="4" w:space="0" w:color="auto"/>
            </w:tcBorders>
            <w:vAlign w:val="center"/>
          </w:tcPr>
          <w:p w:rsidR="00CD46B4" w:rsidRPr="00366761" w:rsidRDefault="00CD46B4" w:rsidP="00CD46B4">
            <w:pPr>
              <w:spacing w:after="0" w:line="240" w:lineRule="auto"/>
              <w:jc w:val="center"/>
              <w:rPr>
                <w:rFonts w:ascii="Times New Roman" w:eastAsia="Times New Roman" w:hAnsi="Times New Roman" w:cs="Times New Roman"/>
              </w:rPr>
            </w:pPr>
            <w:r w:rsidRPr="00366761">
              <w:rPr>
                <w:rFonts w:ascii="Times New Roman" w:eastAsia="Times New Roman" w:hAnsi="Times New Roman" w:cs="Times New Roman"/>
              </w:rPr>
              <w:t>Адрес должника</w:t>
            </w:r>
          </w:p>
        </w:tc>
        <w:tc>
          <w:tcPr>
            <w:tcW w:w="291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D46B4" w:rsidRPr="00366761" w:rsidRDefault="00CD46B4" w:rsidP="00CD46B4">
            <w:pPr>
              <w:spacing w:after="0" w:line="240" w:lineRule="auto"/>
              <w:jc w:val="center"/>
              <w:rPr>
                <w:rFonts w:ascii="Times New Roman" w:eastAsia="Times New Roman" w:hAnsi="Times New Roman" w:cs="Times New Roman"/>
              </w:rPr>
            </w:pPr>
            <w:r w:rsidRPr="00366761">
              <w:rPr>
                <w:rFonts w:ascii="Times New Roman" w:eastAsia="Times New Roman" w:hAnsi="Times New Roman" w:cs="Times New Roman"/>
              </w:rPr>
              <w:t xml:space="preserve">Сумма дебиторской </w:t>
            </w:r>
            <w:r w:rsidR="00F11EE1" w:rsidRPr="00366761">
              <w:rPr>
                <w:rFonts w:ascii="Times New Roman" w:eastAsia="Times New Roman" w:hAnsi="Times New Roman" w:cs="Times New Roman"/>
              </w:rPr>
              <w:t>задолженности,</w:t>
            </w:r>
            <w:r w:rsidR="00F11EE1" w:rsidRPr="00366761">
              <w:rPr>
                <w:rFonts w:ascii="Times New Roman" w:eastAsia="Times New Roman" w:hAnsi="Times New Roman" w:cs="Times New Roman"/>
              </w:rPr>
              <w:br/>
              <w:t>руб.</w:t>
            </w:r>
          </w:p>
        </w:tc>
        <w:tc>
          <w:tcPr>
            <w:tcW w:w="3450" w:type="dxa"/>
            <w:gridSpan w:val="3"/>
            <w:tcBorders>
              <w:top w:val="single" w:sz="4" w:space="0" w:color="auto"/>
              <w:left w:val="nil"/>
              <w:bottom w:val="single" w:sz="4" w:space="0" w:color="auto"/>
              <w:right w:val="single" w:sz="4" w:space="0" w:color="000000"/>
            </w:tcBorders>
            <w:shd w:val="clear" w:color="auto" w:fill="auto"/>
            <w:vAlign w:val="center"/>
            <w:hideMark/>
          </w:tcPr>
          <w:p w:rsidR="00CD46B4" w:rsidRPr="00366761" w:rsidRDefault="00CD46B4" w:rsidP="00CD46B4">
            <w:pPr>
              <w:spacing w:after="0" w:line="240" w:lineRule="auto"/>
              <w:jc w:val="center"/>
              <w:rPr>
                <w:rFonts w:ascii="Times New Roman" w:eastAsia="Times New Roman" w:hAnsi="Times New Roman" w:cs="Times New Roman"/>
              </w:rPr>
            </w:pPr>
            <w:r w:rsidRPr="00366761">
              <w:rPr>
                <w:rFonts w:ascii="Times New Roman" w:eastAsia="Times New Roman" w:hAnsi="Times New Roman" w:cs="Times New Roman"/>
              </w:rPr>
              <w:t>Документ, подтверждающий</w:t>
            </w:r>
            <w:r w:rsidRPr="00366761">
              <w:rPr>
                <w:rFonts w:ascii="Times New Roman" w:eastAsia="Times New Roman" w:hAnsi="Times New Roman" w:cs="Times New Roman"/>
              </w:rPr>
              <w:br/>
              <w:t>задолженность</w:t>
            </w:r>
          </w:p>
        </w:tc>
      </w:tr>
      <w:tr w:rsidR="00CD46B4" w:rsidRPr="00366761" w:rsidTr="00CD46B4">
        <w:trPr>
          <w:trHeight w:val="330"/>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CD46B4" w:rsidRPr="00366761" w:rsidRDefault="00CD46B4" w:rsidP="00CD46B4">
            <w:pPr>
              <w:spacing w:after="0" w:line="240" w:lineRule="auto"/>
              <w:jc w:val="center"/>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CD46B4" w:rsidRPr="00366761" w:rsidRDefault="00CD46B4" w:rsidP="00CD46B4">
            <w:pPr>
              <w:spacing w:after="0" w:line="240" w:lineRule="auto"/>
              <w:jc w:val="center"/>
              <w:rPr>
                <w:rFonts w:ascii="Times New Roman" w:eastAsia="Times New Roman" w:hAnsi="Times New Roman" w:cs="Times New Roman"/>
              </w:rPr>
            </w:pPr>
          </w:p>
        </w:tc>
        <w:tc>
          <w:tcPr>
            <w:tcW w:w="1195" w:type="dxa"/>
            <w:vMerge/>
            <w:tcBorders>
              <w:left w:val="single" w:sz="4" w:space="0" w:color="auto"/>
              <w:bottom w:val="single" w:sz="4" w:space="0" w:color="auto"/>
              <w:right w:val="single" w:sz="4" w:space="0" w:color="auto"/>
            </w:tcBorders>
            <w:vAlign w:val="center"/>
          </w:tcPr>
          <w:p w:rsidR="00CD46B4" w:rsidRPr="00366761" w:rsidRDefault="00CD46B4" w:rsidP="00CD46B4">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D46B4" w:rsidRPr="00366761" w:rsidRDefault="00CD46B4" w:rsidP="00CD46B4">
            <w:pPr>
              <w:spacing w:after="0" w:line="240" w:lineRule="auto"/>
              <w:jc w:val="center"/>
              <w:rPr>
                <w:rFonts w:ascii="Times New Roman" w:eastAsia="Times New Roman" w:hAnsi="Times New Roman" w:cs="Times New Roman"/>
              </w:rPr>
            </w:pPr>
            <w:r w:rsidRPr="00366761">
              <w:rPr>
                <w:rFonts w:ascii="Times New Roman" w:eastAsia="Times New Roman" w:hAnsi="Times New Roman" w:cs="Times New Roman"/>
              </w:rPr>
              <w:t>всего</w:t>
            </w: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CD46B4" w:rsidRPr="00366761" w:rsidRDefault="00CD46B4" w:rsidP="00CD46B4">
            <w:pPr>
              <w:spacing w:after="0" w:line="240" w:lineRule="auto"/>
              <w:jc w:val="center"/>
              <w:rPr>
                <w:rFonts w:ascii="Times New Roman" w:eastAsia="Times New Roman" w:hAnsi="Times New Roman" w:cs="Times New Roman"/>
              </w:rPr>
            </w:pPr>
            <w:r w:rsidRPr="00366761">
              <w:rPr>
                <w:rFonts w:ascii="Times New Roman" w:eastAsia="Times New Roman" w:hAnsi="Times New Roman" w:cs="Times New Roman"/>
              </w:rPr>
              <w:t>со сроком возникновения задолженности более 45 дней</w:t>
            </w:r>
          </w:p>
        </w:tc>
        <w:tc>
          <w:tcPr>
            <w:tcW w:w="1843" w:type="dxa"/>
            <w:tcBorders>
              <w:top w:val="nil"/>
              <w:left w:val="nil"/>
              <w:bottom w:val="single" w:sz="4" w:space="0" w:color="auto"/>
              <w:right w:val="single" w:sz="4" w:space="0" w:color="auto"/>
            </w:tcBorders>
            <w:shd w:val="clear" w:color="auto" w:fill="auto"/>
            <w:noWrap/>
            <w:vAlign w:val="center"/>
            <w:hideMark/>
          </w:tcPr>
          <w:p w:rsidR="00CD46B4" w:rsidRPr="00366761" w:rsidRDefault="00CD46B4" w:rsidP="00CD46B4">
            <w:pPr>
              <w:spacing w:after="0" w:line="240" w:lineRule="auto"/>
              <w:jc w:val="center"/>
              <w:rPr>
                <w:rFonts w:ascii="Times New Roman" w:eastAsia="Times New Roman" w:hAnsi="Times New Roman" w:cs="Times New Roman"/>
              </w:rPr>
            </w:pPr>
            <w:r w:rsidRPr="00366761">
              <w:rPr>
                <w:rFonts w:ascii="Times New Roman" w:eastAsia="Times New Roman" w:hAnsi="Times New Roman" w:cs="Times New Roman"/>
              </w:rPr>
              <w:t>наименование</w:t>
            </w:r>
          </w:p>
        </w:tc>
        <w:tc>
          <w:tcPr>
            <w:tcW w:w="851" w:type="dxa"/>
            <w:tcBorders>
              <w:top w:val="nil"/>
              <w:left w:val="nil"/>
              <w:bottom w:val="single" w:sz="4" w:space="0" w:color="auto"/>
              <w:right w:val="single" w:sz="4" w:space="0" w:color="auto"/>
            </w:tcBorders>
            <w:shd w:val="clear" w:color="auto" w:fill="auto"/>
            <w:noWrap/>
            <w:vAlign w:val="center"/>
            <w:hideMark/>
          </w:tcPr>
          <w:p w:rsidR="00CD46B4" w:rsidRPr="00366761" w:rsidRDefault="00CD46B4" w:rsidP="00CD46B4">
            <w:pPr>
              <w:spacing w:after="0" w:line="240" w:lineRule="auto"/>
              <w:jc w:val="center"/>
              <w:rPr>
                <w:rFonts w:ascii="Times New Roman" w:eastAsia="Times New Roman" w:hAnsi="Times New Roman" w:cs="Times New Roman"/>
              </w:rPr>
            </w:pPr>
            <w:r w:rsidRPr="00366761">
              <w:rPr>
                <w:rFonts w:ascii="Times New Roman" w:eastAsia="Times New Roman" w:hAnsi="Times New Roman" w:cs="Times New Roman"/>
              </w:rPr>
              <w:t>номер</w:t>
            </w:r>
          </w:p>
        </w:tc>
        <w:tc>
          <w:tcPr>
            <w:tcW w:w="756" w:type="dxa"/>
            <w:tcBorders>
              <w:top w:val="nil"/>
              <w:left w:val="nil"/>
              <w:bottom w:val="single" w:sz="4" w:space="0" w:color="auto"/>
              <w:right w:val="single" w:sz="4" w:space="0" w:color="auto"/>
            </w:tcBorders>
            <w:shd w:val="clear" w:color="auto" w:fill="auto"/>
            <w:noWrap/>
            <w:vAlign w:val="center"/>
            <w:hideMark/>
          </w:tcPr>
          <w:p w:rsidR="00CD46B4" w:rsidRPr="00366761" w:rsidRDefault="00CD46B4" w:rsidP="00CD46B4">
            <w:pPr>
              <w:spacing w:after="0" w:line="240" w:lineRule="auto"/>
              <w:jc w:val="center"/>
              <w:rPr>
                <w:rFonts w:ascii="Times New Roman" w:eastAsia="Times New Roman" w:hAnsi="Times New Roman" w:cs="Times New Roman"/>
              </w:rPr>
            </w:pPr>
            <w:r w:rsidRPr="00366761">
              <w:rPr>
                <w:rFonts w:ascii="Times New Roman" w:eastAsia="Times New Roman" w:hAnsi="Times New Roman" w:cs="Times New Roman"/>
              </w:rPr>
              <w:t>дата</w:t>
            </w:r>
          </w:p>
        </w:tc>
      </w:tr>
      <w:tr w:rsidR="00CD46B4" w:rsidRPr="00366761" w:rsidTr="00CD46B4">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sz w:val="18"/>
              </w:rPr>
            </w:pPr>
            <w:r w:rsidRPr="00366761">
              <w:rPr>
                <w:rFonts w:ascii="Times New Roman" w:eastAsia="Times New Roman" w:hAnsi="Times New Roman" w:cs="Times New Roman"/>
                <w:sz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sz w:val="18"/>
              </w:rPr>
            </w:pPr>
            <w:r w:rsidRPr="00366761">
              <w:rPr>
                <w:rFonts w:ascii="Times New Roman" w:eastAsia="Times New Roman" w:hAnsi="Times New Roman" w:cs="Times New Roman"/>
                <w:sz w:val="18"/>
              </w:rPr>
              <w:t>2</w:t>
            </w:r>
          </w:p>
        </w:tc>
        <w:tc>
          <w:tcPr>
            <w:tcW w:w="1195" w:type="dxa"/>
            <w:tcBorders>
              <w:top w:val="single" w:sz="4" w:space="0" w:color="auto"/>
              <w:left w:val="single" w:sz="4" w:space="0" w:color="auto"/>
              <w:bottom w:val="single" w:sz="4" w:space="0" w:color="auto"/>
              <w:right w:val="single" w:sz="4" w:space="0" w:color="auto"/>
            </w:tcBorders>
            <w:vAlign w:val="center"/>
          </w:tcPr>
          <w:p w:rsidR="00033E4C" w:rsidRPr="00366761" w:rsidRDefault="00CD46B4" w:rsidP="00CD46B4">
            <w:pPr>
              <w:spacing w:after="0" w:line="240" w:lineRule="auto"/>
              <w:jc w:val="center"/>
              <w:rPr>
                <w:rFonts w:ascii="Times New Roman" w:eastAsia="Times New Roman" w:hAnsi="Times New Roman" w:cs="Times New Roman"/>
                <w:sz w:val="18"/>
              </w:rPr>
            </w:pPr>
            <w:r w:rsidRPr="00366761">
              <w:rPr>
                <w:rFonts w:ascii="Times New Roman" w:eastAsia="Times New Roman" w:hAnsi="Times New Roman" w:cs="Times New Roman"/>
                <w:sz w:val="18"/>
              </w:rPr>
              <w:t>3</w:t>
            </w: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3E4C" w:rsidRPr="00366761" w:rsidRDefault="00CD46B4" w:rsidP="00CD46B4">
            <w:pPr>
              <w:spacing w:after="0" w:line="240" w:lineRule="auto"/>
              <w:jc w:val="center"/>
              <w:rPr>
                <w:rFonts w:ascii="Times New Roman" w:eastAsia="Times New Roman" w:hAnsi="Times New Roman" w:cs="Times New Roman"/>
                <w:sz w:val="18"/>
              </w:rPr>
            </w:pPr>
            <w:r w:rsidRPr="00366761">
              <w:rPr>
                <w:rFonts w:ascii="Times New Roman" w:eastAsia="Times New Roman" w:hAnsi="Times New Roman" w:cs="Times New Roman"/>
                <w:sz w:val="18"/>
              </w:rPr>
              <w:t>4</w:t>
            </w: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33E4C" w:rsidRPr="00366761" w:rsidRDefault="00CD46B4" w:rsidP="00CD46B4">
            <w:pPr>
              <w:spacing w:after="0" w:line="240" w:lineRule="auto"/>
              <w:jc w:val="center"/>
              <w:rPr>
                <w:rFonts w:ascii="Times New Roman" w:eastAsia="Times New Roman" w:hAnsi="Times New Roman" w:cs="Times New Roman"/>
                <w:sz w:val="18"/>
              </w:rPr>
            </w:pPr>
            <w:r w:rsidRPr="00366761">
              <w:rPr>
                <w:rFonts w:ascii="Times New Roman" w:eastAsia="Times New Roman" w:hAnsi="Times New Roman" w:cs="Times New Roman"/>
                <w:sz w:val="18"/>
              </w:rPr>
              <w:t>5</w:t>
            </w:r>
          </w:p>
        </w:tc>
        <w:tc>
          <w:tcPr>
            <w:tcW w:w="1843" w:type="dxa"/>
            <w:tcBorders>
              <w:top w:val="nil"/>
              <w:left w:val="nil"/>
              <w:bottom w:val="single" w:sz="4" w:space="0" w:color="auto"/>
              <w:right w:val="single" w:sz="4" w:space="0" w:color="auto"/>
            </w:tcBorders>
            <w:shd w:val="clear" w:color="auto" w:fill="auto"/>
            <w:noWrap/>
            <w:vAlign w:val="center"/>
            <w:hideMark/>
          </w:tcPr>
          <w:p w:rsidR="00033E4C" w:rsidRPr="00366761" w:rsidRDefault="00CD46B4" w:rsidP="00CD46B4">
            <w:pPr>
              <w:spacing w:after="0" w:line="240" w:lineRule="auto"/>
              <w:jc w:val="center"/>
              <w:rPr>
                <w:rFonts w:ascii="Times New Roman" w:eastAsia="Times New Roman" w:hAnsi="Times New Roman" w:cs="Times New Roman"/>
                <w:sz w:val="18"/>
              </w:rPr>
            </w:pPr>
            <w:r w:rsidRPr="00366761">
              <w:rPr>
                <w:rFonts w:ascii="Times New Roman" w:eastAsia="Times New Roman" w:hAnsi="Times New Roman" w:cs="Times New Roman"/>
                <w:sz w:val="18"/>
              </w:rPr>
              <w:t>6</w:t>
            </w:r>
          </w:p>
        </w:tc>
        <w:tc>
          <w:tcPr>
            <w:tcW w:w="851" w:type="dxa"/>
            <w:tcBorders>
              <w:top w:val="nil"/>
              <w:left w:val="nil"/>
              <w:bottom w:val="single" w:sz="4" w:space="0" w:color="auto"/>
              <w:right w:val="single" w:sz="4" w:space="0" w:color="auto"/>
            </w:tcBorders>
            <w:shd w:val="clear" w:color="auto" w:fill="auto"/>
            <w:noWrap/>
            <w:vAlign w:val="center"/>
            <w:hideMark/>
          </w:tcPr>
          <w:p w:rsidR="00033E4C" w:rsidRPr="00366761" w:rsidRDefault="00CD46B4" w:rsidP="00CD46B4">
            <w:pPr>
              <w:spacing w:after="0" w:line="240" w:lineRule="auto"/>
              <w:jc w:val="center"/>
              <w:rPr>
                <w:rFonts w:ascii="Times New Roman" w:eastAsia="Times New Roman" w:hAnsi="Times New Roman" w:cs="Times New Roman"/>
                <w:sz w:val="18"/>
              </w:rPr>
            </w:pPr>
            <w:r w:rsidRPr="00366761">
              <w:rPr>
                <w:rFonts w:ascii="Times New Roman" w:eastAsia="Times New Roman" w:hAnsi="Times New Roman" w:cs="Times New Roman"/>
                <w:sz w:val="18"/>
              </w:rPr>
              <w:t>7</w:t>
            </w:r>
          </w:p>
        </w:tc>
        <w:tc>
          <w:tcPr>
            <w:tcW w:w="756" w:type="dxa"/>
            <w:tcBorders>
              <w:top w:val="nil"/>
              <w:left w:val="nil"/>
              <w:bottom w:val="single" w:sz="4" w:space="0" w:color="auto"/>
              <w:right w:val="single" w:sz="4" w:space="0" w:color="auto"/>
            </w:tcBorders>
            <w:shd w:val="clear" w:color="auto" w:fill="auto"/>
            <w:noWrap/>
            <w:vAlign w:val="center"/>
            <w:hideMark/>
          </w:tcPr>
          <w:p w:rsidR="00033E4C" w:rsidRPr="00366761" w:rsidRDefault="00CD46B4" w:rsidP="00CD46B4">
            <w:pPr>
              <w:spacing w:after="0" w:line="240" w:lineRule="auto"/>
              <w:jc w:val="center"/>
              <w:rPr>
                <w:rFonts w:ascii="Times New Roman" w:eastAsia="Times New Roman" w:hAnsi="Times New Roman" w:cs="Times New Roman"/>
                <w:sz w:val="18"/>
              </w:rPr>
            </w:pPr>
            <w:r w:rsidRPr="00366761">
              <w:rPr>
                <w:rFonts w:ascii="Times New Roman" w:eastAsia="Times New Roman" w:hAnsi="Times New Roman" w:cs="Times New Roman"/>
                <w:sz w:val="18"/>
              </w:rPr>
              <w:t>8</w:t>
            </w:r>
          </w:p>
        </w:tc>
      </w:tr>
      <w:tr w:rsidR="00CD46B4" w:rsidRPr="00366761" w:rsidTr="00CD46B4">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33E4C" w:rsidRPr="00366761" w:rsidRDefault="00033E4C" w:rsidP="00CD46B4">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r>
      <w:tr w:rsidR="00CD46B4" w:rsidRPr="00366761" w:rsidTr="00CD46B4">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33E4C" w:rsidRPr="00366761" w:rsidRDefault="00033E4C" w:rsidP="00CD46B4">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r>
      <w:tr w:rsidR="00CD46B4" w:rsidRPr="00366761" w:rsidTr="00CD46B4">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33E4C" w:rsidRPr="00366761" w:rsidRDefault="00033E4C" w:rsidP="00CD46B4">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r>
      <w:tr w:rsidR="00CD46B4" w:rsidRPr="00366761" w:rsidTr="00CD46B4">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33E4C" w:rsidRPr="00366761" w:rsidRDefault="00033E4C" w:rsidP="00CD46B4">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r>
      <w:tr w:rsidR="00CD46B4" w:rsidRPr="00366761" w:rsidTr="00CD46B4">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33E4C" w:rsidRPr="00366761" w:rsidRDefault="00033E4C" w:rsidP="00CD46B4">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r>
      <w:tr w:rsidR="00CD46B4" w:rsidRPr="00366761" w:rsidTr="00CD46B4">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33E4C" w:rsidRPr="00366761" w:rsidRDefault="00033E4C" w:rsidP="00CD46B4">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r>
      <w:tr w:rsidR="00CD46B4" w:rsidRPr="00366761" w:rsidTr="00CD46B4">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33E4C" w:rsidRPr="00366761" w:rsidRDefault="00033E4C" w:rsidP="00CD46B4">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r>
      <w:tr w:rsidR="00CD46B4" w:rsidRPr="00366761" w:rsidTr="00CD46B4">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33E4C" w:rsidRPr="00366761" w:rsidRDefault="00033E4C" w:rsidP="00CD46B4">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r>
      <w:tr w:rsidR="00CD46B4" w:rsidRPr="00366761" w:rsidTr="00CD46B4">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33E4C" w:rsidRPr="00366761" w:rsidRDefault="00033E4C" w:rsidP="00CD46B4">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r>
      <w:tr w:rsidR="00CD46B4" w:rsidRPr="00366761" w:rsidTr="00CD46B4">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33E4C" w:rsidRPr="00366761" w:rsidRDefault="0029573A" w:rsidP="00CD46B4">
            <w:pPr>
              <w:spacing w:after="0" w:line="240" w:lineRule="auto"/>
              <w:jc w:val="center"/>
              <w:rPr>
                <w:rFonts w:ascii="Times New Roman" w:eastAsia="Times New Roman" w:hAnsi="Times New Roman" w:cs="Times New Roman"/>
              </w:rPr>
            </w:pPr>
            <w:r w:rsidRPr="00366761">
              <w:rPr>
                <w:rFonts w:ascii="Times New Roman" w:hAnsi="Times New Roman"/>
                <w:sz w:val="24"/>
                <w:szCs w:val="24"/>
              </w:rPr>
              <w:t>Всего</w:t>
            </w:r>
          </w:p>
        </w:tc>
        <w:tc>
          <w:tcPr>
            <w:tcW w:w="1195" w:type="dxa"/>
            <w:tcBorders>
              <w:top w:val="single" w:sz="4" w:space="0" w:color="auto"/>
              <w:left w:val="single" w:sz="4" w:space="0" w:color="auto"/>
              <w:bottom w:val="single" w:sz="4" w:space="0" w:color="auto"/>
              <w:right w:val="single" w:sz="4" w:space="0" w:color="auto"/>
            </w:tcBorders>
            <w:vAlign w:val="center"/>
          </w:tcPr>
          <w:p w:rsidR="00033E4C" w:rsidRPr="00366761" w:rsidRDefault="00033E4C" w:rsidP="00CD46B4">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33E4C" w:rsidRPr="00366761" w:rsidRDefault="00033E4C" w:rsidP="00CD46B4">
            <w:pPr>
              <w:spacing w:after="0" w:line="240" w:lineRule="auto"/>
              <w:jc w:val="center"/>
              <w:rPr>
                <w:rFonts w:ascii="Times New Roman" w:eastAsia="Times New Roman" w:hAnsi="Times New Roman" w:cs="Times New Roman"/>
              </w:rPr>
            </w:pPr>
          </w:p>
        </w:tc>
      </w:tr>
    </w:tbl>
    <w:p w:rsidR="005559CE" w:rsidRPr="00366761" w:rsidRDefault="005559CE">
      <w:pPr>
        <w:pStyle w:val="ConsPlusNormal"/>
        <w:jc w:val="both"/>
      </w:pPr>
    </w:p>
    <w:p w:rsidR="00033E4C" w:rsidRPr="00366761" w:rsidRDefault="00033E4C">
      <w:pPr>
        <w:pStyle w:val="ConsPlusNormal"/>
        <w:jc w:val="both"/>
      </w:pPr>
    </w:p>
    <w:p w:rsidR="004359AE" w:rsidRPr="00366761" w:rsidRDefault="004359AE" w:rsidP="004359AE">
      <w:pPr>
        <w:pStyle w:val="ConsPlusNonformat"/>
        <w:jc w:val="both"/>
        <w:rPr>
          <w:rFonts w:ascii="Times New Roman" w:hAnsi="Times New Roman" w:cs="Times New Roman"/>
          <w:sz w:val="28"/>
          <w:szCs w:val="28"/>
        </w:rPr>
      </w:pPr>
      <w:r w:rsidRPr="00366761">
        <w:rPr>
          <w:rFonts w:ascii="Times New Roman" w:hAnsi="Times New Roman" w:cs="Times New Roman"/>
          <w:sz w:val="28"/>
          <w:szCs w:val="28"/>
        </w:rPr>
        <w:t>Руководитель теплоснабжающей организации      ____________ (______________)</w:t>
      </w:r>
    </w:p>
    <w:p w:rsidR="004359AE" w:rsidRPr="00366761" w:rsidRDefault="004359AE" w:rsidP="004359AE">
      <w:pPr>
        <w:pStyle w:val="ConsPlusNonformat"/>
        <w:jc w:val="both"/>
        <w:rPr>
          <w:rFonts w:ascii="Times New Roman" w:hAnsi="Times New Roman" w:cs="Times New Roman"/>
          <w:sz w:val="28"/>
          <w:szCs w:val="28"/>
        </w:rPr>
      </w:pPr>
      <w:r w:rsidRPr="00366761">
        <w:rPr>
          <w:rFonts w:ascii="Times New Roman" w:hAnsi="Times New Roman" w:cs="Times New Roman"/>
          <w:sz w:val="28"/>
          <w:szCs w:val="28"/>
        </w:rPr>
        <w:t xml:space="preserve">                                                (подпись)       (Ф.И.О.)</w:t>
      </w:r>
    </w:p>
    <w:p w:rsidR="004359AE" w:rsidRPr="00366761" w:rsidRDefault="004359AE" w:rsidP="004359AE">
      <w:pPr>
        <w:pStyle w:val="ConsPlusNonformat"/>
        <w:jc w:val="both"/>
        <w:rPr>
          <w:rFonts w:ascii="Times New Roman" w:hAnsi="Times New Roman" w:cs="Times New Roman"/>
          <w:sz w:val="28"/>
          <w:szCs w:val="28"/>
        </w:rPr>
      </w:pPr>
    </w:p>
    <w:p w:rsidR="004359AE" w:rsidRPr="00366761" w:rsidRDefault="004359AE" w:rsidP="004359AE">
      <w:pPr>
        <w:pStyle w:val="ConsPlusNonformat"/>
        <w:jc w:val="both"/>
        <w:rPr>
          <w:rFonts w:ascii="Times New Roman" w:hAnsi="Times New Roman" w:cs="Times New Roman"/>
          <w:sz w:val="28"/>
          <w:szCs w:val="28"/>
        </w:rPr>
      </w:pPr>
      <w:r w:rsidRPr="00366761">
        <w:rPr>
          <w:rFonts w:ascii="Times New Roman" w:hAnsi="Times New Roman" w:cs="Times New Roman"/>
          <w:sz w:val="28"/>
          <w:szCs w:val="28"/>
        </w:rPr>
        <w:t>Главный бухгалтер теплоснабжающей организации ____________ (______________)</w:t>
      </w:r>
    </w:p>
    <w:p w:rsidR="004359AE" w:rsidRPr="00366761" w:rsidRDefault="004359AE" w:rsidP="004359AE">
      <w:pPr>
        <w:pStyle w:val="ConsPlusNonformat"/>
        <w:jc w:val="both"/>
        <w:rPr>
          <w:rFonts w:ascii="Times New Roman" w:hAnsi="Times New Roman" w:cs="Times New Roman"/>
          <w:sz w:val="28"/>
          <w:szCs w:val="28"/>
        </w:rPr>
      </w:pPr>
      <w:r w:rsidRPr="00366761">
        <w:rPr>
          <w:rFonts w:ascii="Times New Roman" w:hAnsi="Times New Roman" w:cs="Times New Roman"/>
          <w:sz w:val="28"/>
          <w:szCs w:val="28"/>
        </w:rPr>
        <w:t xml:space="preserve">                                                (подпись)       (Ф.И.О.)</w:t>
      </w:r>
    </w:p>
    <w:p w:rsidR="004359AE" w:rsidRPr="00366761" w:rsidRDefault="004359AE" w:rsidP="004359AE">
      <w:pPr>
        <w:pStyle w:val="ConsPlusNonformat"/>
        <w:jc w:val="both"/>
        <w:rPr>
          <w:rFonts w:ascii="Times New Roman" w:hAnsi="Times New Roman" w:cs="Times New Roman"/>
          <w:sz w:val="28"/>
          <w:szCs w:val="28"/>
        </w:rPr>
      </w:pPr>
      <w:r w:rsidRPr="00366761">
        <w:rPr>
          <w:rFonts w:ascii="Times New Roman" w:hAnsi="Times New Roman" w:cs="Times New Roman"/>
          <w:sz w:val="28"/>
          <w:szCs w:val="28"/>
        </w:rPr>
        <w:t xml:space="preserve">                                                              Место печати</w:t>
      </w:r>
    </w:p>
    <w:p w:rsidR="004359AE" w:rsidRPr="00366761" w:rsidRDefault="00146C8E" w:rsidP="00357AD9">
      <w:pPr>
        <w:pStyle w:val="ConsPlusNormal"/>
        <w:ind w:left="5103"/>
        <w:jc w:val="right"/>
        <w:outlineLvl w:val="1"/>
        <w:rPr>
          <w:rFonts w:ascii="Times New Roman" w:hAnsi="Times New Roman" w:cs="Times New Roman"/>
          <w:sz w:val="28"/>
        </w:rPr>
      </w:pPr>
      <w:r w:rsidRPr="00366761">
        <w:br w:type="page"/>
      </w:r>
      <w:r w:rsidR="004359AE" w:rsidRPr="00366761">
        <w:rPr>
          <w:rFonts w:ascii="Times New Roman" w:hAnsi="Times New Roman" w:cs="Times New Roman"/>
          <w:sz w:val="28"/>
        </w:rPr>
        <w:lastRenderedPageBreak/>
        <w:t xml:space="preserve">Приложение № </w:t>
      </w:r>
      <w:r w:rsidR="009C7A75" w:rsidRPr="00366761">
        <w:rPr>
          <w:rFonts w:ascii="Times New Roman" w:hAnsi="Times New Roman" w:cs="Times New Roman"/>
          <w:sz w:val="28"/>
        </w:rPr>
        <w:t>3</w:t>
      </w:r>
    </w:p>
    <w:p w:rsidR="000C1AA0" w:rsidRPr="00366761" w:rsidRDefault="004359AE" w:rsidP="00357AD9">
      <w:pPr>
        <w:pStyle w:val="ConsPlusNormal"/>
        <w:ind w:left="5103"/>
        <w:jc w:val="both"/>
        <w:rPr>
          <w:rFonts w:ascii="Times New Roman" w:hAnsi="Times New Roman" w:cs="Times New Roman"/>
          <w:sz w:val="28"/>
        </w:rPr>
      </w:pPr>
      <w:r w:rsidRPr="00366761">
        <w:rPr>
          <w:rFonts w:ascii="Times New Roman" w:hAnsi="Times New Roman" w:cs="Times New Roman"/>
          <w:sz w:val="28"/>
        </w:rPr>
        <w:t>к Порядку предоставления субсид</w:t>
      </w:r>
      <w:r w:rsidR="00357AD9" w:rsidRPr="00366761">
        <w:rPr>
          <w:rFonts w:ascii="Times New Roman" w:hAnsi="Times New Roman" w:cs="Times New Roman"/>
          <w:sz w:val="28"/>
        </w:rPr>
        <w:t xml:space="preserve">ий теплоснабжающим организациям </w:t>
      </w:r>
      <w:r w:rsidRPr="00366761">
        <w:rPr>
          <w:rFonts w:ascii="Times New Roman" w:hAnsi="Times New Roman" w:cs="Times New Roman"/>
          <w:sz w:val="28"/>
        </w:rPr>
        <w:t xml:space="preserve">на </w:t>
      </w:r>
      <w:r w:rsidR="00585A8A" w:rsidRPr="00366761">
        <w:rPr>
          <w:rFonts w:ascii="Times New Roman" w:hAnsi="Times New Roman" w:cs="Times New Roman"/>
          <w:sz w:val="28"/>
        </w:rPr>
        <w:t>финансовое обеспечение (</w:t>
      </w:r>
      <w:r w:rsidRPr="00366761">
        <w:rPr>
          <w:rFonts w:ascii="Times New Roman" w:hAnsi="Times New Roman" w:cs="Times New Roman"/>
          <w:sz w:val="28"/>
        </w:rPr>
        <w:t>возмещение</w:t>
      </w:r>
      <w:r w:rsidR="00585A8A" w:rsidRPr="00366761">
        <w:rPr>
          <w:rFonts w:ascii="Times New Roman" w:hAnsi="Times New Roman" w:cs="Times New Roman"/>
          <w:sz w:val="28"/>
        </w:rPr>
        <w:t>)</w:t>
      </w:r>
      <w:r w:rsidRPr="00366761">
        <w:rPr>
          <w:rFonts w:ascii="Times New Roman" w:hAnsi="Times New Roman" w:cs="Times New Roman"/>
          <w:sz w:val="28"/>
        </w:rPr>
        <w:t xml:space="preserve"> затрат, связа</w:t>
      </w:r>
      <w:r w:rsidR="00357AD9" w:rsidRPr="00366761">
        <w:rPr>
          <w:rFonts w:ascii="Times New Roman" w:hAnsi="Times New Roman" w:cs="Times New Roman"/>
          <w:sz w:val="28"/>
        </w:rPr>
        <w:t xml:space="preserve">нных с </w:t>
      </w:r>
      <w:r w:rsidR="00E10E03" w:rsidRPr="00366761">
        <w:rPr>
          <w:rFonts w:ascii="Times New Roman" w:hAnsi="Times New Roman" w:cs="Times New Roman"/>
          <w:sz w:val="28"/>
        </w:rPr>
        <w:t xml:space="preserve">частичным </w:t>
      </w:r>
      <w:r w:rsidR="00357AD9" w:rsidRPr="00366761">
        <w:rPr>
          <w:rFonts w:ascii="Times New Roman" w:hAnsi="Times New Roman" w:cs="Times New Roman"/>
          <w:sz w:val="28"/>
        </w:rPr>
        <w:t xml:space="preserve">погашением задолженности </w:t>
      </w:r>
      <w:r w:rsidRPr="00366761">
        <w:rPr>
          <w:rFonts w:ascii="Times New Roman" w:hAnsi="Times New Roman" w:cs="Times New Roman"/>
          <w:sz w:val="28"/>
        </w:rPr>
        <w:t>за топливн</w:t>
      </w:r>
      <w:r w:rsidR="00357AD9" w:rsidRPr="00366761">
        <w:rPr>
          <w:rFonts w:ascii="Times New Roman" w:hAnsi="Times New Roman" w:cs="Times New Roman"/>
          <w:sz w:val="28"/>
        </w:rPr>
        <w:t>ые  ресурсы</w:t>
      </w:r>
    </w:p>
    <w:p w:rsidR="000C1AA0" w:rsidRPr="00366761" w:rsidRDefault="000C1AA0" w:rsidP="000C1AA0">
      <w:pPr>
        <w:pStyle w:val="ConsPlusNormal"/>
        <w:jc w:val="center"/>
        <w:rPr>
          <w:rFonts w:ascii="Times New Roman" w:hAnsi="Times New Roman" w:cs="Times New Roman"/>
          <w:sz w:val="28"/>
          <w:szCs w:val="28"/>
        </w:rPr>
      </w:pPr>
    </w:p>
    <w:p w:rsidR="000C1AA0" w:rsidRPr="00366761" w:rsidRDefault="000C1AA0" w:rsidP="000C1AA0">
      <w:pPr>
        <w:pStyle w:val="ConsPlusNormal"/>
        <w:jc w:val="center"/>
        <w:rPr>
          <w:rFonts w:ascii="Times New Roman" w:hAnsi="Times New Roman" w:cs="Times New Roman"/>
          <w:sz w:val="28"/>
          <w:szCs w:val="28"/>
        </w:rPr>
      </w:pPr>
      <w:r w:rsidRPr="00366761">
        <w:rPr>
          <w:rFonts w:ascii="Times New Roman" w:hAnsi="Times New Roman" w:cs="Times New Roman"/>
          <w:sz w:val="28"/>
          <w:szCs w:val="28"/>
        </w:rPr>
        <w:t>Справка</w:t>
      </w:r>
    </w:p>
    <w:p w:rsidR="000C1AA0" w:rsidRPr="00366761" w:rsidRDefault="000C1AA0" w:rsidP="000C1AA0">
      <w:pPr>
        <w:pStyle w:val="ConsPlusNormal"/>
        <w:jc w:val="center"/>
        <w:rPr>
          <w:rFonts w:ascii="Times New Roman" w:hAnsi="Times New Roman" w:cs="Times New Roman"/>
          <w:sz w:val="28"/>
          <w:szCs w:val="28"/>
        </w:rPr>
      </w:pPr>
      <w:r w:rsidRPr="00366761">
        <w:rPr>
          <w:rFonts w:ascii="Times New Roman" w:hAnsi="Times New Roman" w:cs="Times New Roman"/>
          <w:sz w:val="28"/>
          <w:szCs w:val="28"/>
        </w:rPr>
        <w:t>о дебиторской задолженности</w:t>
      </w:r>
      <w:r w:rsidR="00984E1A" w:rsidRPr="00366761">
        <w:rPr>
          <w:rFonts w:ascii="Times New Roman" w:hAnsi="Times New Roman" w:cs="Times New Roman"/>
          <w:sz w:val="28"/>
          <w:szCs w:val="28"/>
        </w:rPr>
        <w:t xml:space="preserve"> </w:t>
      </w:r>
      <w:r w:rsidRPr="00366761">
        <w:rPr>
          <w:rFonts w:ascii="Times New Roman" w:hAnsi="Times New Roman" w:cs="Times New Roman"/>
          <w:sz w:val="28"/>
          <w:szCs w:val="28"/>
        </w:rPr>
        <w:t xml:space="preserve">прочих потребителей </w:t>
      </w:r>
      <w:r w:rsidRPr="00366761">
        <w:rPr>
          <w:rFonts w:ascii="Times New Roman" w:hAnsi="Times New Roman" w:cs="Times New Roman"/>
          <w:sz w:val="28"/>
          <w:szCs w:val="28"/>
        </w:rPr>
        <w:br/>
        <w:t>(за исключением населения)</w:t>
      </w:r>
    </w:p>
    <w:p w:rsidR="000C1AA0" w:rsidRPr="00366761" w:rsidRDefault="000C1AA0" w:rsidP="000C1AA0">
      <w:pPr>
        <w:pStyle w:val="ConsPlusNormal"/>
        <w:jc w:val="center"/>
        <w:rPr>
          <w:rFonts w:ascii="Times New Roman" w:hAnsi="Times New Roman" w:cs="Times New Roman"/>
          <w:sz w:val="28"/>
          <w:szCs w:val="28"/>
        </w:rPr>
      </w:pPr>
      <w:r w:rsidRPr="00366761">
        <w:rPr>
          <w:rFonts w:ascii="Times New Roman" w:hAnsi="Times New Roman" w:cs="Times New Roman"/>
          <w:sz w:val="28"/>
          <w:szCs w:val="28"/>
        </w:rPr>
        <w:t>по состоянию на «____» ____________________ 20___ года</w:t>
      </w:r>
    </w:p>
    <w:p w:rsidR="000C1AA0" w:rsidRPr="00366761" w:rsidRDefault="000C1AA0" w:rsidP="000C1AA0">
      <w:pPr>
        <w:pStyle w:val="ConsPlusNormal"/>
        <w:jc w:val="both"/>
      </w:pPr>
    </w:p>
    <w:tbl>
      <w:tblPr>
        <w:tblW w:w="9829" w:type="dxa"/>
        <w:tblInd w:w="-34" w:type="dxa"/>
        <w:tblLook w:val="04A0" w:firstRow="1" w:lastRow="0" w:firstColumn="1" w:lastColumn="0" w:noHBand="0" w:noVBand="1"/>
      </w:tblPr>
      <w:tblGrid>
        <w:gridCol w:w="568"/>
        <w:gridCol w:w="1715"/>
        <w:gridCol w:w="1181"/>
        <w:gridCol w:w="1276"/>
        <w:gridCol w:w="1639"/>
        <w:gridCol w:w="1843"/>
        <w:gridCol w:w="851"/>
        <w:gridCol w:w="756"/>
      </w:tblGrid>
      <w:tr w:rsidR="000C1AA0" w:rsidRPr="00366761" w:rsidTr="002D3710">
        <w:trPr>
          <w:trHeight w:val="615"/>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r w:rsidRPr="00366761">
              <w:rPr>
                <w:rFonts w:ascii="Times New Roman" w:hAnsi="Times New Roman" w:cs="Times New Roman"/>
                <w:sz w:val="24"/>
                <w:szCs w:val="24"/>
              </w:rPr>
              <w:t>№ п/п</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AA0" w:rsidRPr="00366761" w:rsidRDefault="00E431F8" w:rsidP="002D3710">
            <w:pPr>
              <w:spacing w:after="0" w:line="240" w:lineRule="auto"/>
              <w:jc w:val="center"/>
              <w:rPr>
                <w:rFonts w:ascii="Times New Roman" w:eastAsia="Times New Roman" w:hAnsi="Times New Roman" w:cs="Times New Roman"/>
              </w:rPr>
            </w:pPr>
            <w:r w:rsidRPr="00366761">
              <w:rPr>
                <w:rFonts w:ascii="Times New Roman" w:hAnsi="Times New Roman" w:cs="Times New Roman"/>
                <w:sz w:val="24"/>
                <w:szCs w:val="24"/>
              </w:rPr>
              <w:t>Наименование</w:t>
            </w:r>
            <w:r w:rsidR="000C1AA0" w:rsidRPr="00366761">
              <w:rPr>
                <w:rFonts w:ascii="Times New Roman" w:hAnsi="Times New Roman" w:cs="Times New Roman"/>
                <w:sz w:val="24"/>
                <w:szCs w:val="24"/>
              </w:rPr>
              <w:t xml:space="preserve"> должника</w:t>
            </w:r>
          </w:p>
        </w:tc>
        <w:tc>
          <w:tcPr>
            <w:tcW w:w="1195" w:type="dxa"/>
            <w:vMerge w:val="restart"/>
            <w:tcBorders>
              <w:top w:val="single" w:sz="4" w:space="0" w:color="auto"/>
              <w:left w:val="single" w:sz="4" w:space="0" w:color="auto"/>
              <w:right w:val="single" w:sz="4" w:space="0" w:color="auto"/>
            </w:tcBorders>
            <w:vAlign w:val="center"/>
          </w:tcPr>
          <w:p w:rsidR="000C1AA0" w:rsidRPr="00366761" w:rsidRDefault="000C1AA0" w:rsidP="002D3710">
            <w:pPr>
              <w:spacing w:after="0" w:line="240" w:lineRule="auto"/>
              <w:jc w:val="center"/>
              <w:rPr>
                <w:rFonts w:ascii="Times New Roman" w:eastAsia="Times New Roman" w:hAnsi="Times New Roman" w:cs="Times New Roman"/>
              </w:rPr>
            </w:pPr>
            <w:r w:rsidRPr="00366761">
              <w:rPr>
                <w:rFonts w:ascii="Times New Roman" w:eastAsia="Times New Roman" w:hAnsi="Times New Roman" w:cs="Times New Roman"/>
              </w:rPr>
              <w:t>Адрес должника</w:t>
            </w:r>
          </w:p>
        </w:tc>
        <w:tc>
          <w:tcPr>
            <w:tcW w:w="291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r w:rsidRPr="00366761">
              <w:rPr>
                <w:rFonts w:ascii="Times New Roman" w:eastAsia="Times New Roman" w:hAnsi="Times New Roman" w:cs="Times New Roman"/>
              </w:rPr>
              <w:t xml:space="preserve">Сумма дебиторской </w:t>
            </w:r>
            <w:r w:rsidR="00F11EE1" w:rsidRPr="00366761">
              <w:rPr>
                <w:rFonts w:ascii="Times New Roman" w:eastAsia="Times New Roman" w:hAnsi="Times New Roman" w:cs="Times New Roman"/>
              </w:rPr>
              <w:t>задолженности,</w:t>
            </w:r>
            <w:r w:rsidR="00F11EE1" w:rsidRPr="00366761">
              <w:rPr>
                <w:rFonts w:ascii="Times New Roman" w:eastAsia="Times New Roman" w:hAnsi="Times New Roman" w:cs="Times New Roman"/>
              </w:rPr>
              <w:br/>
              <w:t>руб.</w:t>
            </w:r>
          </w:p>
        </w:tc>
        <w:tc>
          <w:tcPr>
            <w:tcW w:w="3450" w:type="dxa"/>
            <w:gridSpan w:val="3"/>
            <w:tcBorders>
              <w:top w:val="single" w:sz="4" w:space="0" w:color="auto"/>
              <w:left w:val="nil"/>
              <w:bottom w:val="single" w:sz="4" w:space="0" w:color="auto"/>
              <w:right w:val="single" w:sz="4" w:space="0" w:color="000000"/>
            </w:tcBorders>
            <w:shd w:val="clear" w:color="auto" w:fill="auto"/>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r w:rsidRPr="00366761">
              <w:rPr>
                <w:rFonts w:ascii="Times New Roman" w:eastAsia="Times New Roman" w:hAnsi="Times New Roman" w:cs="Times New Roman"/>
              </w:rPr>
              <w:t>Документ, подтверждающий</w:t>
            </w:r>
            <w:r w:rsidRPr="00366761">
              <w:rPr>
                <w:rFonts w:ascii="Times New Roman" w:eastAsia="Times New Roman" w:hAnsi="Times New Roman" w:cs="Times New Roman"/>
              </w:rPr>
              <w:br/>
              <w:t>задолженность</w:t>
            </w:r>
          </w:p>
        </w:tc>
      </w:tr>
      <w:tr w:rsidR="000C1AA0" w:rsidRPr="00366761" w:rsidTr="002D3710">
        <w:trPr>
          <w:trHeight w:val="330"/>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1195" w:type="dxa"/>
            <w:vMerge/>
            <w:tcBorders>
              <w:left w:val="single" w:sz="4" w:space="0" w:color="auto"/>
              <w:bottom w:val="single" w:sz="4" w:space="0" w:color="auto"/>
              <w:right w:val="single" w:sz="4" w:space="0" w:color="auto"/>
            </w:tcBorders>
            <w:vAlign w:val="center"/>
          </w:tcPr>
          <w:p w:rsidR="000C1AA0" w:rsidRPr="00366761" w:rsidRDefault="000C1AA0" w:rsidP="002D3710">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r w:rsidRPr="00366761">
              <w:rPr>
                <w:rFonts w:ascii="Times New Roman" w:eastAsia="Times New Roman" w:hAnsi="Times New Roman" w:cs="Times New Roman"/>
              </w:rPr>
              <w:t>всего</w:t>
            </w: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r w:rsidRPr="00366761">
              <w:rPr>
                <w:rFonts w:ascii="Times New Roman" w:eastAsia="Times New Roman" w:hAnsi="Times New Roman" w:cs="Times New Roman"/>
              </w:rPr>
              <w:t>со сроком возникновения задолженности более 45 дней</w:t>
            </w:r>
          </w:p>
        </w:tc>
        <w:tc>
          <w:tcPr>
            <w:tcW w:w="1843" w:type="dxa"/>
            <w:tcBorders>
              <w:top w:val="nil"/>
              <w:left w:val="nil"/>
              <w:bottom w:val="single" w:sz="4" w:space="0" w:color="auto"/>
              <w:right w:val="single" w:sz="4" w:space="0" w:color="auto"/>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r w:rsidRPr="00366761">
              <w:rPr>
                <w:rFonts w:ascii="Times New Roman" w:eastAsia="Times New Roman" w:hAnsi="Times New Roman" w:cs="Times New Roman"/>
              </w:rPr>
              <w:t>наименование</w:t>
            </w:r>
          </w:p>
        </w:tc>
        <w:tc>
          <w:tcPr>
            <w:tcW w:w="851" w:type="dxa"/>
            <w:tcBorders>
              <w:top w:val="nil"/>
              <w:left w:val="nil"/>
              <w:bottom w:val="single" w:sz="4" w:space="0" w:color="auto"/>
              <w:right w:val="single" w:sz="4" w:space="0" w:color="auto"/>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r w:rsidRPr="00366761">
              <w:rPr>
                <w:rFonts w:ascii="Times New Roman" w:eastAsia="Times New Roman" w:hAnsi="Times New Roman" w:cs="Times New Roman"/>
              </w:rPr>
              <w:t>номер</w:t>
            </w:r>
          </w:p>
        </w:tc>
        <w:tc>
          <w:tcPr>
            <w:tcW w:w="756" w:type="dxa"/>
            <w:tcBorders>
              <w:top w:val="nil"/>
              <w:left w:val="nil"/>
              <w:bottom w:val="single" w:sz="4" w:space="0" w:color="auto"/>
              <w:right w:val="single" w:sz="4" w:space="0" w:color="auto"/>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r w:rsidRPr="00366761">
              <w:rPr>
                <w:rFonts w:ascii="Times New Roman" w:eastAsia="Times New Roman" w:hAnsi="Times New Roman" w:cs="Times New Roman"/>
              </w:rPr>
              <w:t>дата</w:t>
            </w:r>
          </w:p>
        </w:tc>
      </w:tr>
      <w:tr w:rsidR="000C1AA0" w:rsidRPr="00366761" w:rsidTr="002D3710">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sz w:val="18"/>
              </w:rPr>
            </w:pPr>
            <w:r w:rsidRPr="00366761">
              <w:rPr>
                <w:rFonts w:ascii="Times New Roman" w:eastAsia="Times New Roman" w:hAnsi="Times New Roman" w:cs="Times New Roman"/>
                <w:sz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sz w:val="18"/>
              </w:rPr>
            </w:pPr>
            <w:r w:rsidRPr="00366761">
              <w:rPr>
                <w:rFonts w:ascii="Times New Roman" w:eastAsia="Times New Roman" w:hAnsi="Times New Roman" w:cs="Times New Roman"/>
                <w:sz w:val="18"/>
              </w:rPr>
              <w:t>2</w:t>
            </w:r>
          </w:p>
        </w:tc>
        <w:tc>
          <w:tcPr>
            <w:tcW w:w="1195" w:type="dxa"/>
            <w:tcBorders>
              <w:top w:val="single" w:sz="4" w:space="0" w:color="auto"/>
              <w:left w:val="single" w:sz="4" w:space="0" w:color="auto"/>
              <w:bottom w:val="single" w:sz="4" w:space="0" w:color="auto"/>
              <w:right w:val="single" w:sz="4" w:space="0" w:color="auto"/>
            </w:tcBorders>
            <w:vAlign w:val="center"/>
          </w:tcPr>
          <w:p w:rsidR="000C1AA0" w:rsidRPr="00366761" w:rsidRDefault="000C1AA0" w:rsidP="002D3710">
            <w:pPr>
              <w:spacing w:after="0" w:line="240" w:lineRule="auto"/>
              <w:jc w:val="center"/>
              <w:rPr>
                <w:rFonts w:ascii="Times New Roman" w:eastAsia="Times New Roman" w:hAnsi="Times New Roman" w:cs="Times New Roman"/>
                <w:sz w:val="18"/>
              </w:rPr>
            </w:pPr>
            <w:r w:rsidRPr="00366761">
              <w:rPr>
                <w:rFonts w:ascii="Times New Roman" w:eastAsia="Times New Roman" w:hAnsi="Times New Roman" w:cs="Times New Roman"/>
                <w:sz w:val="18"/>
              </w:rPr>
              <w:t>3</w:t>
            </w: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sz w:val="18"/>
              </w:rPr>
            </w:pPr>
            <w:r w:rsidRPr="00366761">
              <w:rPr>
                <w:rFonts w:ascii="Times New Roman" w:eastAsia="Times New Roman" w:hAnsi="Times New Roman" w:cs="Times New Roman"/>
                <w:sz w:val="18"/>
              </w:rPr>
              <w:t>4</w:t>
            </w: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sz w:val="18"/>
              </w:rPr>
            </w:pPr>
            <w:r w:rsidRPr="00366761">
              <w:rPr>
                <w:rFonts w:ascii="Times New Roman" w:eastAsia="Times New Roman" w:hAnsi="Times New Roman" w:cs="Times New Roman"/>
                <w:sz w:val="18"/>
              </w:rPr>
              <w:t>5</w:t>
            </w:r>
          </w:p>
        </w:tc>
        <w:tc>
          <w:tcPr>
            <w:tcW w:w="1843" w:type="dxa"/>
            <w:tcBorders>
              <w:top w:val="nil"/>
              <w:left w:val="nil"/>
              <w:bottom w:val="single" w:sz="4" w:space="0" w:color="auto"/>
              <w:right w:val="single" w:sz="4" w:space="0" w:color="auto"/>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sz w:val="18"/>
              </w:rPr>
            </w:pPr>
            <w:r w:rsidRPr="00366761">
              <w:rPr>
                <w:rFonts w:ascii="Times New Roman" w:eastAsia="Times New Roman" w:hAnsi="Times New Roman" w:cs="Times New Roman"/>
                <w:sz w:val="18"/>
              </w:rPr>
              <w:t>6</w:t>
            </w:r>
          </w:p>
        </w:tc>
        <w:tc>
          <w:tcPr>
            <w:tcW w:w="851" w:type="dxa"/>
            <w:tcBorders>
              <w:top w:val="nil"/>
              <w:left w:val="nil"/>
              <w:bottom w:val="single" w:sz="4" w:space="0" w:color="auto"/>
              <w:right w:val="single" w:sz="4" w:space="0" w:color="auto"/>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sz w:val="18"/>
              </w:rPr>
            </w:pPr>
            <w:r w:rsidRPr="00366761">
              <w:rPr>
                <w:rFonts w:ascii="Times New Roman" w:eastAsia="Times New Roman" w:hAnsi="Times New Roman" w:cs="Times New Roman"/>
                <w:sz w:val="18"/>
              </w:rPr>
              <w:t>7</w:t>
            </w:r>
          </w:p>
        </w:tc>
        <w:tc>
          <w:tcPr>
            <w:tcW w:w="756" w:type="dxa"/>
            <w:tcBorders>
              <w:top w:val="nil"/>
              <w:left w:val="nil"/>
              <w:bottom w:val="single" w:sz="4" w:space="0" w:color="auto"/>
              <w:right w:val="single" w:sz="4" w:space="0" w:color="auto"/>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sz w:val="18"/>
              </w:rPr>
            </w:pPr>
            <w:r w:rsidRPr="00366761">
              <w:rPr>
                <w:rFonts w:ascii="Times New Roman" w:eastAsia="Times New Roman" w:hAnsi="Times New Roman" w:cs="Times New Roman"/>
                <w:sz w:val="18"/>
              </w:rPr>
              <w:t>8</w:t>
            </w:r>
          </w:p>
        </w:tc>
      </w:tr>
      <w:tr w:rsidR="000C1AA0" w:rsidRPr="00366761" w:rsidTr="002D371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C1AA0" w:rsidRPr="00366761" w:rsidRDefault="000C1AA0" w:rsidP="002D3710">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r>
      <w:tr w:rsidR="000C1AA0" w:rsidRPr="00366761" w:rsidTr="002D371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C1AA0" w:rsidRPr="00366761" w:rsidRDefault="000C1AA0" w:rsidP="002D3710">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r>
      <w:tr w:rsidR="000C1AA0" w:rsidRPr="00366761" w:rsidTr="002D371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C1AA0" w:rsidRPr="00366761" w:rsidRDefault="000C1AA0" w:rsidP="002D3710">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r>
      <w:tr w:rsidR="000C1AA0" w:rsidRPr="00366761" w:rsidTr="002D371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C1AA0" w:rsidRPr="00366761" w:rsidRDefault="000C1AA0" w:rsidP="002D3710">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r>
      <w:tr w:rsidR="000C1AA0" w:rsidRPr="00366761" w:rsidTr="002D371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C1AA0" w:rsidRPr="00366761" w:rsidRDefault="000C1AA0" w:rsidP="002D3710">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r>
      <w:tr w:rsidR="000C1AA0" w:rsidRPr="00366761" w:rsidTr="002D371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C1AA0" w:rsidRPr="00366761" w:rsidRDefault="000C1AA0" w:rsidP="002D3710">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r>
      <w:tr w:rsidR="000C1AA0" w:rsidRPr="00366761" w:rsidTr="002D371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C1AA0" w:rsidRPr="00366761" w:rsidRDefault="000C1AA0" w:rsidP="002D3710">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r>
      <w:tr w:rsidR="000C1AA0" w:rsidRPr="00366761" w:rsidTr="002D371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C1AA0" w:rsidRPr="00366761" w:rsidRDefault="000C1AA0" w:rsidP="002D3710">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r>
      <w:tr w:rsidR="000C1AA0" w:rsidRPr="00366761" w:rsidTr="002D371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C1AA0" w:rsidRPr="00366761" w:rsidRDefault="000C1AA0" w:rsidP="002D3710">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r>
      <w:tr w:rsidR="000C1AA0" w:rsidRPr="00366761" w:rsidTr="002D371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C1AA0" w:rsidRPr="00366761" w:rsidRDefault="0029573A" w:rsidP="002D3710">
            <w:pPr>
              <w:spacing w:after="0" w:line="240" w:lineRule="auto"/>
              <w:jc w:val="center"/>
              <w:rPr>
                <w:rFonts w:ascii="Times New Roman" w:eastAsia="Times New Roman" w:hAnsi="Times New Roman" w:cs="Times New Roman"/>
              </w:rPr>
            </w:pPr>
            <w:r w:rsidRPr="00366761">
              <w:rPr>
                <w:rFonts w:ascii="Times New Roman" w:hAnsi="Times New Roman"/>
                <w:sz w:val="24"/>
                <w:szCs w:val="24"/>
              </w:rPr>
              <w:t>Всего</w:t>
            </w:r>
          </w:p>
        </w:tc>
        <w:tc>
          <w:tcPr>
            <w:tcW w:w="1195" w:type="dxa"/>
            <w:tcBorders>
              <w:top w:val="single" w:sz="4" w:space="0" w:color="auto"/>
              <w:left w:val="single" w:sz="4" w:space="0" w:color="auto"/>
              <w:bottom w:val="single" w:sz="4" w:space="0" w:color="auto"/>
              <w:right w:val="single" w:sz="4" w:space="0" w:color="auto"/>
            </w:tcBorders>
            <w:vAlign w:val="center"/>
          </w:tcPr>
          <w:p w:rsidR="000C1AA0" w:rsidRPr="00366761" w:rsidRDefault="000C1AA0" w:rsidP="002D3710">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C1AA0" w:rsidRPr="00366761" w:rsidRDefault="000C1AA0" w:rsidP="002D3710">
            <w:pPr>
              <w:spacing w:after="0" w:line="240" w:lineRule="auto"/>
              <w:jc w:val="center"/>
              <w:rPr>
                <w:rFonts w:ascii="Times New Roman" w:eastAsia="Times New Roman" w:hAnsi="Times New Roman" w:cs="Times New Roman"/>
              </w:rPr>
            </w:pPr>
          </w:p>
        </w:tc>
      </w:tr>
    </w:tbl>
    <w:p w:rsidR="000C1AA0" w:rsidRPr="00366761" w:rsidRDefault="000C1AA0" w:rsidP="000C1AA0">
      <w:pPr>
        <w:pStyle w:val="ConsPlusNormal"/>
        <w:jc w:val="both"/>
      </w:pPr>
    </w:p>
    <w:p w:rsidR="000C1AA0" w:rsidRPr="00366761" w:rsidRDefault="000C1AA0" w:rsidP="000C1AA0">
      <w:pPr>
        <w:pStyle w:val="ConsPlusNormal"/>
        <w:jc w:val="both"/>
      </w:pPr>
    </w:p>
    <w:p w:rsidR="000C1AA0" w:rsidRPr="00366761" w:rsidRDefault="000C1AA0" w:rsidP="000C1AA0">
      <w:pPr>
        <w:pStyle w:val="ConsPlusNonformat"/>
        <w:jc w:val="both"/>
        <w:rPr>
          <w:rFonts w:ascii="Times New Roman" w:hAnsi="Times New Roman" w:cs="Times New Roman"/>
          <w:sz w:val="28"/>
          <w:szCs w:val="28"/>
        </w:rPr>
      </w:pPr>
      <w:r w:rsidRPr="00366761">
        <w:rPr>
          <w:rFonts w:ascii="Times New Roman" w:hAnsi="Times New Roman" w:cs="Times New Roman"/>
          <w:sz w:val="28"/>
          <w:szCs w:val="28"/>
        </w:rPr>
        <w:t>Руководитель теплоснабжающей организации      ____________ (______________)</w:t>
      </w:r>
    </w:p>
    <w:p w:rsidR="000C1AA0" w:rsidRPr="00366761" w:rsidRDefault="000C1AA0" w:rsidP="000C1AA0">
      <w:pPr>
        <w:pStyle w:val="ConsPlusNonformat"/>
        <w:jc w:val="both"/>
        <w:rPr>
          <w:rFonts w:ascii="Times New Roman" w:hAnsi="Times New Roman" w:cs="Times New Roman"/>
          <w:sz w:val="28"/>
          <w:szCs w:val="28"/>
        </w:rPr>
      </w:pPr>
      <w:r w:rsidRPr="00366761">
        <w:rPr>
          <w:rFonts w:ascii="Times New Roman" w:hAnsi="Times New Roman" w:cs="Times New Roman"/>
          <w:sz w:val="28"/>
          <w:szCs w:val="28"/>
        </w:rPr>
        <w:t xml:space="preserve">                                                (подпись)       (Ф.И.О.)</w:t>
      </w:r>
    </w:p>
    <w:p w:rsidR="000C1AA0" w:rsidRPr="00366761" w:rsidRDefault="000C1AA0" w:rsidP="000C1AA0">
      <w:pPr>
        <w:pStyle w:val="ConsPlusNonformat"/>
        <w:jc w:val="both"/>
        <w:rPr>
          <w:rFonts w:ascii="Times New Roman" w:hAnsi="Times New Roman" w:cs="Times New Roman"/>
          <w:sz w:val="28"/>
          <w:szCs w:val="28"/>
        </w:rPr>
      </w:pPr>
    </w:p>
    <w:p w:rsidR="000C1AA0" w:rsidRPr="00366761" w:rsidRDefault="000C1AA0" w:rsidP="000C1AA0">
      <w:pPr>
        <w:pStyle w:val="ConsPlusNonformat"/>
        <w:jc w:val="both"/>
        <w:rPr>
          <w:rFonts w:ascii="Times New Roman" w:hAnsi="Times New Roman" w:cs="Times New Roman"/>
          <w:sz w:val="28"/>
          <w:szCs w:val="28"/>
        </w:rPr>
      </w:pPr>
      <w:r w:rsidRPr="00366761">
        <w:rPr>
          <w:rFonts w:ascii="Times New Roman" w:hAnsi="Times New Roman" w:cs="Times New Roman"/>
          <w:sz w:val="28"/>
          <w:szCs w:val="28"/>
        </w:rPr>
        <w:t>Главный бухгалтер теплоснабжающей организации ____________ (______________)</w:t>
      </w:r>
    </w:p>
    <w:p w:rsidR="000C1AA0" w:rsidRPr="00366761" w:rsidRDefault="000C1AA0" w:rsidP="000C1AA0">
      <w:pPr>
        <w:pStyle w:val="ConsPlusNonformat"/>
        <w:jc w:val="both"/>
        <w:rPr>
          <w:rFonts w:ascii="Times New Roman" w:hAnsi="Times New Roman" w:cs="Times New Roman"/>
          <w:sz w:val="28"/>
          <w:szCs w:val="28"/>
        </w:rPr>
      </w:pPr>
      <w:r w:rsidRPr="00366761">
        <w:rPr>
          <w:rFonts w:ascii="Times New Roman" w:hAnsi="Times New Roman" w:cs="Times New Roman"/>
          <w:sz w:val="28"/>
          <w:szCs w:val="28"/>
        </w:rPr>
        <w:t xml:space="preserve">                                                (подпись)       (Ф.И.О.)</w:t>
      </w:r>
    </w:p>
    <w:p w:rsidR="000C1AA0" w:rsidRPr="00366761" w:rsidRDefault="000C1AA0" w:rsidP="000C1AA0">
      <w:pPr>
        <w:pStyle w:val="ConsPlusNonformat"/>
        <w:jc w:val="both"/>
        <w:rPr>
          <w:rFonts w:ascii="Times New Roman" w:hAnsi="Times New Roman" w:cs="Times New Roman"/>
          <w:sz w:val="28"/>
          <w:szCs w:val="28"/>
        </w:rPr>
      </w:pPr>
      <w:r w:rsidRPr="00366761">
        <w:rPr>
          <w:rFonts w:ascii="Times New Roman" w:hAnsi="Times New Roman" w:cs="Times New Roman"/>
          <w:sz w:val="28"/>
          <w:szCs w:val="28"/>
        </w:rPr>
        <w:t xml:space="preserve">                                                              Место печати</w:t>
      </w:r>
    </w:p>
    <w:p w:rsidR="00D27F96" w:rsidRPr="00366761" w:rsidRDefault="00D27F96">
      <w:r w:rsidRPr="00366761">
        <w:br w:type="page"/>
      </w:r>
    </w:p>
    <w:p w:rsidR="00D27F96" w:rsidRPr="00366761" w:rsidRDefault="009C7A75" w:rsidP="007030CD">
      <w:pPr>
        <w:pStyle w:val="ConsPlusNormal"/>
        <w:ind w:left="4536"/>
        <w:jc w:val="right"/>
        <w:outlineLvl w:val="1"/>
        <w:rPr>
          <w:rFonts w:ascii="Times New Roman" w:hAnsi="Times New Roman" w:cs="Times New Roman"/>
          <w:sz w:val="28"/>
        </w:rPr>
      </w:pPr>
      <w:r w:rsidRPr="00366761">
        <w:rPr>
          <w:rFonts w:ascii="Times New Roman" w:hAnsi="Times New Roman" w:cs="Times New Roman"/>
          <w:sz w:val="28"/>
        </w:rPr>
        <w:lastRenderedPageBreak/>
        <w:t>Приложение № 4</w:t>
      </w:r>
    </w:p>
    <w:p w:rsidR="00D27F96" w:rsidRPr="00366761" w:rsidRDefault="00D27F96" w:rsidP="007030CD">
      <w:pPr>
        <w:pStyle w:val="ConsPlusNormal"/>
        <w:ind w:left="4536"/>
        <w:jc w:val="both"/>
        <w:rPr>
          <w:rFonts w:ascii="Times New Roman" w:hAnsi="Times New Roman" w:cs="Times New Roman"/>
          <w:sz w:val="28"/>
        </w:rPr>
      </w:pPr>
      <w:r w:rsidRPr="00366761">
        <w:rPr>
          <w:rFonts w:ascii="Times New Roman" w:hAnsi="Times New Roman" w:cs="Times New Roman"/>
          <w:sz w:val="28"/>
        </w:rPr>
        <w:t>к Порядку предоставления субсидий теплоснабжающим органи</w:t>
      </w:r>
      <w:r w:rsidR="007030CD" w:rsidRPr="00366761">
        <w:rPr>
          <w:rFonts w:ascii="Times New Roman" w:hAnsi="Times New Roman" w:cs="Times New Roman"/>
          <w:sz w:val="28"/>
        </w:rPr>
        <w:t xml:space="preserve">зациям </w:t>
      </w:r>
      <w:r w:rsidRPr="00366761">
        <w:rPr>
          <w:rFonts w:ascii="Times New Roman" w:hAnsi="Times New Roman" w:cs="Times New Roman"/>
          <w:sz w:val="28"/>
        </w:rPr>
        <w:t xml:space="preserve">на </w:t>
      </w:r>
      <w:r w:rsidR="00585A8A" w:rsidRPr="00366761">
        <w:rPr>
          <w:rFonts w:ascii="Times New Roman" w:hAnsi="Times New Roman" w:cs="Times New Roman"/>
          <w:sz w:val="28"/>
        </w:rPr>
        <w:t>финансовое обеспечение (</w:t>
      </w:r>
      <w:r w:rsidRPr="00366761">
        <w:rPr>
          <w:rFonts w:ascii="Times New Roman" w:hAnsi="Times New Roman" w:cs="Times New Roman"/>
          <w:sz w:val="28"/>
        </w:rPr>
        <w:t>возмещение</w:t>
      </w:r>
      <w:r w:rsidR="00585A8A" w:rsidRPr="00366761">
        <w:rPr>
          <w:rFonts w:ascii="Times New Roman" w:hAnsi="Times New Roman" w:cs="Times New Roman"/>
          <w:sz w:val="28"/>
        </w:rPr>
        <w:t>)</w:t>
      </w:r>
      <w:r w:rsidRPr="00366761">
        <w:rPr>
          <w:rFonts w:ascii="Times New Roman" w:hAnsi="Times New Roman" w:cs="Times New Roman"/>
          <w:sz w:val="28"/>
        </w:rPr>
        <w:t xml:space="preserve"> затрат, связа</w:t>
      </w:r>
      <w:r w:rsidR="007030CD" w:rsidRPr="00366761">
        <w:rPr>
          <w:rFonts w:ascii="Times New Roman" w:hAnsi="Times New Roman" w:cs="Times New Roman"/>
          <w:sz w:val="28"/>
        </w:rPr>
        <w:t xml:space="preserve">нных с </w:t>
      </w:r>
      <w:r w:rsidR="00E10E03" w:rsidRPr="00366761">
        <w:rPr>
          <w:rFonts w:ascii="Times New Roman" w:hAnsi="Times New Roman" w:cs="Times New Roman"/>
          <w:sz w:val="28"/>
        </w:rPr>
        <w:t xml:space="preserve">частичным </w:t>
      </w:r>
      <w:r w:rsidR="007030CD" w:rsidRPr="00366761">
        <w:rPr>
          <w:rFonts w:ascii="Times New Roman" w:hAnsi="Times New Roman" w:cs="Times New Roman"/>
          <w:sz w:val="28"/>
        </w:rPr>
        <w:t xml:space="preserve">погашением задолженности </w:t>
      </w:r>
      <w:r w:rsidRPr="00366761">
        <w:rPr>
          <w:rFonts w:ascii="Times New Roman" w:hAnsi="Times New Roman" w:cs="Times New Roman"/>
          <w:sz w:val="28"/>
        </w:rPr>
        <w:t>за топливн</w:t>
      </w:r>
      <w:r w:rsidR="007030CD" w:rsidRPr="00366761">
        <w:rPr>
          <w:rFonts w:ascii="Times New Roman" w:hAnsi="Times New Roman" w:cs="Times New Roman"/>
          <w:sz w:val="28"/>
        </w:rPr>
        <w:t xml:space="preserve">ые </w:t>
      </w:r>
      <w:r w:rsidRPr="00366761">
        <w:rPr>
          <w:rFonts w:ascii="Times New Roman" w:hAnsi="Times New Roman" w:cs="Times New Roman"/>
          <w:sz w:val="28"/>
        </w:rPr>
        <w:t>ресурсы</w:t>
      </w:r>
    </w:p>
    <w:p w:rsidR="00CE5531" w:rsidRPr="00366761" w:rsidRDefault="00CE5531" w:rsidP="00AC6927">
      <w:pPr>
        <w:spacing w:after="0" w:line="240" w:lineRule="auto"/>
        <w:ind w:firstLine="720"/>
        <w:jc w:val="right"/>
      </w:pPr>
    </w:p>
    <w:p w:rsidR="00CE5531" w:rsidRPr="00366761" w:rsidRDefault="00CE5531" w:rsidP="00AC6927">
      <w:pPr>
        <w:spacing w:after="0" w:line="240" w:lineRule="auto"/>
        <w:ind w:firstLine="720"/>
        <w:jc w:val="right"/>
      </w:pPr>
    </w:p>
    <w:p w:rsidR="00AC669C" w:rsidRPr="00366761" w:rsidRDefault="00CE5531" w:rsidP="00CE5531">
      <w:pPr>
        <w:spacing w:after="0" w:line="240" w:lineRule="auto"/>
        <w:ind w:firstLine="720"/>
        <w:jc w:val="center"/>
      </w:pPr>
      <w:r w:rsidRPr="00366761">
        <w:rPr>
          <w:rFonts w:ascii="Times New Roman" w:hAnsi="Times New Roman" w:cs="Times New Roman"/>
          <w:sz w:val="28"/>
          <w:szCs w:val="28"/>
        </w:rPr>
        <w:t>Расчет величины затрат на топливные ресурсы, сложившейся</w:t>
      </w:r>
      <w:r w:rsidRPr="00366761">
        <w:rPr>
          <w:rFonts w:ascii="Times New Roman" w:hAnsi="Times New Roman" w:cs="Times New Roman"/>
          <w:sz w:val="28"/>
          <w:szCs w:val="28"/>
        </w:rPr>
        <w:br/>
        <w:t xml:space="preserve">за счет превышения удельного расхода условного топлива (кг у.т./Гкал) </w:t>
      </w:r>
      <w:r w:rsidRPr="00366761">
        <w:rPr>
          <w:rFonts w:ascii="Times New Roman" w:hAnsi="Times New Roman" w:cs="Times New Roman"/>
          <w:sz w:val="28"/>
          <w:szCs w:val="28"/>
        </w:rPr>
        <w:br/>
        <w:t xml:space="preserve">и технологических потерь при передаче тепловой энергии (Гкал) </w:t>
      </w:r>
      <w:r w:rsidRPr="00366761">
        <w:rPr>
          <w:rFonts w:ascii="Times New Roman" w:hAnsi="Times New Roman" w:cs="Times New Roman"/>
          <w:sz w:val="28"/>
          <w:szCs w:val="28"/>
        </w:rPr>
        <w:br/>
        <w:t xml:space="preserve">над учтенными при установлении для получателя субсидии тарифов </w:t>
      </w:r>
      <w:r w:rsidRPr="00366761">
        <w:rPr>
          <w:rFonts w:ascii="Times New Roman" w:hAnsi="Times New Roman" w:cs="Times New Roman"/>
          <w:sz w:val="28"/>
          <w:szCs w:val="28"/>
        </w:rPr>
        <w:br/>
        <w:t>в сфере теплоснабжения на _____________год</w:t>
      </w:r>
      <w:r w:rsidR="00866097" w:rsidRPr="00366761">
        <w:t xml:space="preserve">, </w:t>
      </w:r>
      <w:r w:rsidR="00866097" w:rsidRPr="00366761">
        <w:rPr>
          <w:rFonts w:ascii="Times New Roman" w:hAnsi="Times New Roman" w:cs="Times New Roman"/>
          <w:sz w:val="32"/>
          <w:szCs w:val="28"/>
        </w:rPr>
        <w:t>Р</w:t>
      </w:r>
      <w:r w:rsidR="00866097" w:rsidRPr="00366761">
        <w:rPr>
          <w:rFonts w:ascii="Times New Roman" w:hAnsi="Times New Roman" w:cs="Times New Roman"/>
          <w:sz w:val="24"/>
          <w:szCs w:val="28"/>
        </w:rPr>
        <w:t>топ</w:t>
      </w:r>
      <w:r w:rsidR="00866097" w:rsidRPr="00366761">
        <w:rPr>
          <w:rFonts w:ascii="Times New Roman" w:hAnsi="Times New Roman" w:cs="Times New Roman"/>
          <w:sz w:val="24"/>
          <w:szCs w:val="28"/>
          <w:lang w:val="en-US"/>
        </w:rPr>
        <w:t>j</w:t>
      </w:r>
    </w:p>
    <w:p w:rsidR="00D62130" w:rsidRPr="00366761" w:rsidRDefault="00D62130" w:rsidP="00AC669C">
      <w:pPr>
        <w:spacing w:after="0" w:line="240" w:lineRule="auto"/>
        <w:ind w:firstLine="720"/>
        <w:jc w:val="right"/>
      </w:pPr>
    </w:p>
    <w:p w:rsidR="00D62130" w:rsidRPr="00366761" w:rsidRDefault="00D62130" w:rsidP="00AC669C">
      <w:pPr>
        <w:spacing w:after="0" w:line="240" w:lineRule="auto"/>
        <w:ind w:firstLine="720"/>
        <w:jc w:val="right"/>
      </w:pPr>
    </w:p>
    <w:tbl>
      <w:tblPr>
        <w:tblStyle w:val="a5"/>
        <w:tblW w:w="10348" w:type="dxa"/>
        <w:tblInd w:w="-459" w:type="dxa"/>
        <w:tblLook w:val="04A0" w:firstRow="1" w:lastRow="0" w:firstColumn="1" w:lastColumn="0" w:noHBand="0" w:noVBand="1"/>
      </w:tblPr>
      <w:tblGrid>
        <w:gridCol w:w="540"/>
        <w:gridCol w:w="1411"/>
        <w:gridCol w:w="979"/>
        <w:gridCol w:w="858"/>
        <w:gridCol w:w="982"/>
        <w:gridCol w:w="1073"/>
        <w:gridCol w:w="622"/>
        <w:gridCol w:w="1787"/>
        <w:gridCol w:w="2096"/>
      </w:tblGrid>
      <w:tr w:rsidR="001D4420" w:rsidRPr="00366761" w:rsidTr="001D4420">
        <w:tc>
          <w:tcPr>
            <w:tcW w:w="422" w:type="dxa"/>
            <w:vAlign w:val="center"/>
          </w:tcPr>
          <w:p w:rsidR="001D4420" w:rsidRPr="00366761" w:rsidRDefault="001D4420" w:rsidP="00A36E62">
            <w:pPr>
              <w:jc w:val="center"/>
              <w:rPr>
                <w:rFonts w:ascii="Times New Roman" w:hAnsi="Times New Roman" w:cs="Times New Roman"/>
              </w:rPr>
            </w:pPr>
            <w:r w:rsidRPr="00366761">
              <w:rPr>
                <w:rFonts w:ascii="Times New Roman" w:hAnsi="Times New Roman" w:cs="Times New Roman"/>
              </w:rPr>
              <w:br w:type="page"/>
            </w:r>
            <w:r w:rsidRPr="00366761">
              <w:rPr>
                <w:rFonts w:ascii="Times New Roman" w:hAnsi="Times New Roman" w:cs="Times New Roman"/>
                <w:sz w:val="24"/>
                <w:szCs w:val="24"/>
              </w:rPr>
              <w:t>№ п/п</w:t>
            </w:r>
          </w:p>
        </w:tc>
        <w:tc>
          <w:tcPr>
            <w:tcW w:w="1415" w:type="dxa"/>
            <w:vAlign w:val="center"/>
          </w:tcPr>
          <w:p w:rsidR="001D4420" w:rsidRPr="00366761" w:rsidRDefault="001D4420" w:rsidP="00A36E62">
            <w:pPr>
              <w:jc w:val="center"/>
              <w:rPr>
                <w:rFonts w:ascii="Times New Roman" w:hAnsi="Times New Roman" w:cs="Times New Roman"/>
              </w:rPr>
            </w:pPr>
            <w:r w:rsidRPr="00366761">
              <w:rPr>
                <w:rFonts w:ascii="Times New Roman" w:hAnsi="Times New Roman"/>
                <w:sz w:val="24"/>
                <w:szCs w:val="24"/>
              </w:rPr>
              <w:t>Вид топливного ресурса</w:t>
            </w:r>
            <w:r w:rsidRPr="00366761">
              <w:rPr>
                <w:rStyle w:val="ac"/>
                <w:rFonts w:ascii="Times New Roman" w:hAnsi="Times New Roman"/>
                <w:sz w:val="24"/>
                <w:szCs w:val="24"/>
              </w:rPr>
              <w:footnoteReference w:id="1"/>
            </w:r>
          </w:p>
        </w:tc>
        <w:tc>
          <w:tcPr>
            <w:tcW w:w="1072" w:type="dxa"/>
            <w:vAlign w:val="center"/>
          </w:tcPr>
          <w:p w:rsidR="001D4420" w:rsidRPr="00366761" w:rsidRDefault="001D4420" w:rsidP="00A36E62">
            <w:pPr>
              <w:jc w:val="center"/>
              <w:rPr>
                <w:rFonts w:ascii="Times New Roman" w:hAnsi="Times New Roman" w:cs="Times New Roman"/>
              </w:rPr>
            </w:pPr>
            <w:r w:rsidRPr="00366761">
              <w:rPr>
                <w:rFonts w:ascii="Times New Roman" w:hAnsi="Times New Roman" w:cs="Times New Roman"/>
                <w:sz w:val="24"/>
                <w:szCs w:val="28"/>
                <w:lang w:val="en-US"/>
              </w:rPr>
              <w:t>V</w:t>
            </w:r>
            <w:r w:rsidRPr="00366761">
              <w:rPr>
                <w:rFonts w:ascii="Times New Roman" w:hAnsi="Times New Roman" w:cs="Times New Roman"/>
                <w:sz w:val="20"/>
                <w:szCs w:val="28"/>
              </w:rPr>
              <w:t xml:space="preserve">топ факт </w:t>
            </w:r>
            <w:r w:rsidRPr="00366761">
              <w:rPr>
                <w:rFonts w:ascii="Times New Roman" w:hAnsi="Times New Roman" w:cs="Times New Roman"/>
                <w:sz w:val="20"/>
                <w:szCs w:val="28"/>
                <w:lang w:val="en-US"/>
              </w:rPr>
              <w:t>j</w:t>
            </w:r>
            <w:r w:rsidRPr="00366761">
              <w:rPr>
                <w:rFonts w:ascii="Times New Roman" w:hAnsi="Times New Roman" w:cs="Times New Roman"/>
                <w:szCs w:val="28"/>
              </w:rPr>
              <w:t xml:space="preserve">, </w:t>
            </w:r>
            <w:r w:rsidRPr="00366761">
              <w:rPr>
                <w:rFonts w:ascii="Times New Roman" w:hAnsi="Times New Roman" w:cs="Times New Roman"/>
                <w:sz w:val="20"/>
                <w:szCs w:val="28"/>
              </w:rPr>
              <w:t>тыс. куб.м / тонн</w:t>
            </w:r>
          </w:p>
        </w:tc>
        <w:tc>
          <w:tcPr>
            <w:tcW w:w="919" w:type="dxa"/>
            <w:vAlign w:val="center"/>
          </w:tcPr>
          <w:p w:rsidR="001D4420" w:rsidRPr="00366761" w:rsidRDefault="001D4420" w:rsidP="00A36E62">
            <w:pPr>
              <w:jc w:val="center"/>
              <w:rPr>
                <w:rFonts w:ascii="Times New Roman" w:hAnsi="Times New Roman" w:cs="Times New Roman"/>
              </w:rPr>
            </w:pPr>
            <w:r w:rsidRPr="00366761">
              <w:rPr>
                <w:rFonts w:ascii="Times New Roman" w:hAnsi="Times New Roman" w:cs="Times New Roman"/>
                <w:sz w:val="24"/>
                <w:szCs w:val="28"/>
                <w:lang w:val="en-US"/>
              </w:rPr>
              <w:t>Q</w:t>
            </w:r>
            <w:r w:rsidRPr="00366761">
              <w:rPr>
                <w:rFonts w:ascii="Times New Roman" w:hAnsi="Times New Roman" w:cs="Times New Roman"/>
                <w:sz w:val="20"/>
                <w:szCs w:val="28"/>
              </w:rPr>
              <w:t>по факт, Гкал</w:t>
            </w:r>
          </w:p>
        </w:tc>
        <w:tc>
          <w:tcPr>
            <w:tcW w:w="992" w:type="dxa"/>
            <w:vAlign w:val="center"/>
          </w:tcPr>
          <w:p w:rsidR="001D4420" w:rsidRPr="00366761" w:rsidRDefault="001D4420" w:rsidP="00A36E62">
            <w:pPr>
              <w:jc w:val="center"/>
              <w:rPr>
                <w:rFonts w:ascii="Times New Roman" w:hAnsi="Times New Roman" w:cs="Times New Roman"/>
              </w:rPr>
            </w:pPr>
            <w:r w:rsidRPr="00366761">
              <w:rPr>
                <w:rFonts w:ascii="Times New Roman" w:hAnsi="Times New Roman" w:cs="Times New Roman"/>
                <w:sz w:val="20"/>
              </w:rPr>
              <w:t>Qпотери план j, Гкал</w:t>
            </w:r>
          </w:p>
        </w:tc>
        <w:tc>
          <w:tcPr>
            <w:tcW w:w="1134" w:type="dxa"/>
            <w:vAlign w:val="center"/>
          </w:tcPr>
          <w:p w:rsidR="001D4420" w:rsidRPr="00366761" w:rsidRDefault="001D4420" w:rsidP="00A36E62">
            <w:pPr>
              <w:jc w:val="center"/>
              <w:rPr>
                <w:rFonts w:ascii="Times New Roman" w:hAnsi="Times New Roman" w:cs="Times New Roman"/>
              </w:rPr>
            </w:pPr>
            <w:r w:rsidRPr="00366761">
              <w:rPr>
                <w:rFonts w:ascii="Times New Roman" w:hAnsi="Times New Roman" w:cs="Times New Roman"/>
              </w:rPr>
              <w:t>bуд j,</w:t>
            </w:r>
            <w:r w:rsidRPr="00366761">
              <w:rPr>
                <w:rFonts w:ascii="Times New Roman" w:hAnsi="Times New Roman" w:cs="Times New Roman"/>
                <w:sz w:val="28"/>
                <w:szCs w:val="28"/>
              </w:rPr>
              <w:br/>
            </w:r>
            <w:r w:rsidRPr="00366761">
              <w:rPr>
                <w:rFonts w:ascii="Times New Roman" w:hAnsi="Times New Roman" w:cs="Times New Roman"/>
                <w:sz w:val="18"/>
                <w:szCs w:val="28"/>
              </w:rPr>
              <w:t>кг у.т./Гкал</w:t>
            </w:r>
          </w:p>
        </w:tc>
        <w:tc>
          <w:tcPr>
            <w:tcW w:w="709" w:type="dxa"/>
            <w:vAlign w:val="center"/>
          </w:tcPr>
          <w:p w:rsidR="001D4420" w:rsidRPr="00366761" w:rsidRDefault="001D4420" w:rsidP="00A36E62">
            <w:pPr>
              <w:jc w:val="center"/>
              <w:rPr>
                <w:rFonts w:ascii="Times New Roman" w:hAnsi="Times New Roman" w:cs="Times New Roman"/>
                <w:lang w:val="en-US"/>
              </w:rPr>
            </w:pPr>
            <w:r w:rsidRPr="00366761">
              <w:rPr>
                <w:rFonts w:ascii="Times New Roman" w:hAnsi="Times New Roman" w:cs="Times New Roman"/>
                <w:sz w:val="28"/>
                <w:lang w:val="en-US"/>
              </w:rPr>
              <w:t>k</w:t>
            </w:r>
          </w:p>
        </w:tc>
        <w:tc>
          <w:tcPr>
            <w:tcW w:w="1275" w:type="dxa"/>
            <w:vAlign w:val="center"/>
          </w:tcPr>
          <w:p w:rsidR="001D4420" w:rsidRPr="00366761" w:rsidRDefault="001D4420" w:rsidP="00556B26">
            <w:pPr>
              <w:jc w:val="center"/>
              <w:rPr>
                <w:rFonts w:ascii="Times New Roman" w:hAnsi="Times New Roman" w:cs="Times New Roman"/>
                <w:sz w:val="20"/>
                <w:szCs w:val="28"/>
                <w:lang w:val="en-US"/>
              </w:rPr>
            </w:pPr>
            <w:r w:rsidRPr="00366761">
              <w:rPr>
                <w:rFonts w:ascii="Times New Roman" w:hAnsi="Times New Roman" w:cs="Times New Roman"/>
              </w:rPr>
              <w:t>ЦТфакт</w:t>
            </w:r>
            <w:r w:rsidRPr="00366761">
              <w:rPr>
                <w:rFonts w:ascii="Times New Roman" w:hAnsi="Times New Roman" w:cs="Times New Roman"/>
                <w:lang w:val="en-US"/>
              </w:rPr>
              <w:t>j,</w:t>
            </w:r>
            <w:r w:rsidRPr="00366761">
              <w:rPr>
                <w:rFonts w:ascii="Times New Roman" w:hAnsi="Times New Roman" w:cs="Times New Roman"/>
                <w:sz w:val="20"/>
                <w:szCs w:val="28"/>
              </w:rPr>
              <w:t>руб</w:t>
            </w:r>
            <w:r w:rsidRPr="00366761">
              <w:rPr>
                <w:rFonts w:ascii="Times New Roman" w:hAnsi="Times New Roman" w:cs="Times New Roman"/>
                <w:sz w:val="20"/>
                <w:szCs w:val="28"/>
                <w:lang w:val="en-US"/>
              </w:rPr>
              <w:t>/</w:t>
            </w:r>
            <w:r w:rsidRPr="00366761">
              <w:rPr>
                <w:rFonts w:ascii="Times New Roman" w:hAnsi="Times New Roman" w:cs="Times New Roman"/>
                <w:sz w:val="20"/>
                <w:szCs w:val="28"/>
              </w:rPr>
              <w:t>тыс</w:t>
            </w:r>
            <w:r w:rsidRPr="00366761">
              <w:rPr>
                <w:rFonts w:ascii="Times New Roman" w:hAnsi="Times New Roman" w:cs="Times New Roman"/>
                <w:sz w:val="20"/>
                <w:szCs w:val="28"/>
                <w:lang w:val="en-US"/>
              </w:rPr>
              <w:t xml:space="preserve">. </w:t>
            </w:r>
            <w:r w:rsidRPr="00366761">
              <w:rPr>
                <w:rFonts w:ascii="Times New Roman" w:hAnsi="Times New Roman" w:cs="Times New Roman"/>
                <w:sz w:val="20"/>
                <w:szCs w:val="28"/>
              </w:rPr>
              <w:t>куб</w:t>
            </w:r>
            <w:r w:rsidRPr="00366761">
              <w:rPr>
                <w:rFonts w:ascii="Times New Roman" w:hAnsi="Times New Roman" w:cs="Times New Roman"/>
                <w:sz w:val="20"/>
                <w:szCs w:val="28"/>
                <w:lang w:val="en-US"/>
              </w:rPr>
              <w:t>.</w:t>
            </w:r>
            <w:r w:rsidRPr="00366761">
              <w:rPr>
                <w:rFonts w:ascii="Times New Roman" w:hAnsi="Times New Roman" w:cs="Times New Roman"/>
                <w:sz w:val="20"/>
                <w:szCs w:val="28"/>
              </w:rPr>
              <w:t>м</w:t>
            </w:r>
            <w:r w:rsidRPr="00366761">
              <w:rPr>
                <w:rFonts w:ascii="Times New Roman" w:hAnsi="Times New Roman" w:cs="Times New Roman"/>
                <w:sz w:val="20"/>
                <w:szCs w:val="28"/>
                <w:lang w:val="en-US"/>
              </w:rPr>
              <w:t xml:space="preserve">. / </w:t>
            </w:r>
            <w:r w:rsidRPr="00366761">
              <w:rPr>
                <w:rFonts w:ascii="Times New Roman" w:hAnsi="Times New Roman" w:cs="Times New Roman"/>
                <w:sz w:val="20"/>
                <w:szCs w:val="28"/>
              </w:rPr>
              <w:t>руб</w:t>
            </w:r>
            <w:r w:rsidRPr="00366761">
              <w:rPr>
                <w:rFonts w:ascii="Times New Roman" w:hAnsi="Times New Roman" w:cs="Times New Roman"/>
                <w:sz w:val="20"/>
                <w:szCs w:val="28"/>
                <w:lang w:val="en-US"/>
              </w:rPr>
              <w:t>./</w:t>
            </w:r>
            <w:r w:rsidRPr="00366761">
              <w:rPr>
                <w:rFonts w:ascii="Times New Roman" w:hAnsi="Times New Roman" w:cs="Times New Roman"/>
                <w:sz w:val="20"/>
                <w:szCs w:val="28"/>
              </w:rPr>
              <w:t>тн</w:t>
            </w:r>
          </w:p>
          <w:p w:rsidR="001D4420" w:rsidRPr="00366761" w:rsidRDefault="001D4420" w:rsidP="00556B26">
            <w:pPr>
              <w:jc w:val="center"/>
              <w:rPr>
                <w:rFonts w:ascii="Times New Roman" w:hAnsi="Times New Roman" w:cs="Times New Roman"/>
              </w:rPr>
            </w:pPr>
            <w:r w:rsidRPr="00366761">
              <w:rPr>
                <w:rFonts w:ascii="Times New Roman" w:hAnsi="Times New Roman" w:cs="Times New Roman"/>
                <w:sz w:val="20"/>
                <w:szCs w:val="28"/>
              </w:rPr>
              <w:t>(с учетом НДС)</w:t>
            </w:r>
          </w:p>
        </w:tc>
        <w:tc>
          <w:tcPr>
            <w:tcW w:w="2410" w:type="dxa"/>
          </w:tcPr>
          <w:p w:rsidR="001D4420" w:rsidRPr="00366761" w:rsidRDefault="001D4420" w:rsidP="00556B26">
            <w:pPr>
              <w:jc w:val="center"/>
              <w:rPr>
                <w:rFonts w:ascii="Times New Roman" w:hAnsi="Times New Roman" w:cs="Times New Roman"/>
              </w:rPr>
            </w:pPr>
            <w:r w:rsidRPr="00366761">
              <w:rPr>
                <w:rFonts w:ascii="Times New Roman" w:hAnsi="Times New Roman" w:cs="Times New Roman"/>
              </w:rPr>
              <w:t>Величина затрат, руб.</w:t>
            </w:r>
          </w:p>
          <w:p w:rsidR="001D4420" w:rsidRPr="00366761" w:rsidRDefault="001D4420" w:rsidP="001D4420">
            <w:pPr>
              <w:jc w:val="center"/>
              <w:rPr>
                <w:rFonts w:ascii="Times New Roman" w:hAnsi="Times New Roman" w:cs="Times New Roman"/>
              </w:rPr>
            </w:pPr>
            <w:r w:rsidRPr="00366761">
              <w:rPr>
                <w:rFonts w:ascii="Times New Roman" w:hAnsi="Times New Roman" w:cs="Times New Roman"/>
              </w:rPr>
              <w:t xml:space="preserve">((гр.3- </w:t>
            </w:r>
            <w:r w:rsidR="00BF77D0" w:rsidRPr="00366761">
              <w:rPr>
                <w:rFonts w:ascii="Times New Roman" w:hAnsi="Times New Roman" w:cs="Times New Roman"/>
              </w:rPr>
              <w:t>(</w:t>
            </w:r>
            <w:r w:rsidRPr="00366761">
              <w:rPr>
                <w:rFonts w:ascii="Times New Roman" w:hAnsi="Times New Roman" w:cs="Times New Roman"/>
              </w:rPr>
              <w:t>(гр.4 + гр.5) *гр.6 / гр.7 / 1000</w:t>
            </w:r>
            <w:r w:rsidR="00BF77D0" w:rsidRPr="00366761">
              <w:rPr>
                <w:rFonts w:ascii="Times New Roman" w:hAnsi="Times New Roman" w:cs="Times New Roman"/>
              </w:rPr>
              <w:t>)</w:t>
            </w:r>
            <w:r w:rsidRPr="00366761">
              <w:rPr>
                <w:rFonts w:ascii="Times New Roman" w:hAnsi="Times New Roman" w:cs="Times New Roman"/>
              </w:rPr>
              <w:t>) * гр.8)</w:t>
            </w:r>
          </w:p>
        </w:tc>
      </w:tr>
      <w:tr w:rsidR="001D4420" w:rsidRPr="00366761" w:rsidTr="001D4420">
        <w:tc>
          <w:tcPr>
            <w:tcW w:w="422" w:type="dxa"/>
            <w:vAlign w:val="center"/>
          </w:tcPr>
          <w:p w:rsidR="001D4420" w:rsidRPr="00366761" w:rsidRDefault="001D4420" w:rsidP="00A36E62">
            <w:pPr>
              <w:jc w:val="center"/>
              <w:rPr>
                <w:rFonts w:ascii="Times New Roman" w:hAnsi="Times New Roman" w:cs="Times New Roman"/>
                <w:sz w:val="18"/>
              </w:rPr>
            </w:pPr>
            <w:r w:rsidRPr="00366761">
              <w:rPr>
                <w:rFonts w:ascii="Times New Roman" w:hAnsi="Times New Roman" w:cs="Times New Roman"/>
                <w:sz w:val="18"/>
              </w:rPr>
              <w:t>1</w:t>
            </w:r>
          </w:p>
        </w:tc>
        <w:tc>
          <w:tcPr>
            <w:tcW w:w="1415" w:type="dxa"/>
            <w:vAlign w:val="center"/>
          </w:tcPr>
          <w:p w:rsidR="001D4420" w:rsidRPr="00366761" w:rsidRDefault="001D4420" w:rsidP="00A36E62">
            <w:pPr>
              <w:jc w:val="center"/>
              <w:rPr>
                <w:rFonts w:ascii="Times New Roman" w:hAnsi="Times New Roman" w:cs="Times New Roman"/>
                <w:sz w:val="18"/>
              </w:rPr>
            </w:pPr>
            <w:r w:rsidRPr="00366761">
              <w:rPr>
                <w:rFonts w:ascii="Times New Roman" w:hAnsi="Times New Roman" w:cs="Times New Roman"/>
                <w:sz w:val="18"/>
              </w:rPr>
              <w:t>2</w:t>
            </w:r>
          </w:p>
        </w:tc>
        <w:tc>
          <w:tcPr>
            <w:tcW w:w="1072" w:type="dxa"/>
            <w:vAlign w:val="center"/>
          </w:tcPr>
          <w:p w:rsidR="001D4420" w:rsidRPr="00366761" w:rsidRDefault="001D4420" w:rsidP="00A36E62">
            <w:pPr>
              <w:jc w:val="center"/>
              <w:rPr>
                <w:rFonts w:ascii="Times New Roman" w:hAnsi="Times New Roman" w:cs="Times New Roman"/>
                <w:sz w:val="18"/>
              </w:rPr>
            </w:pPr>
            <w:r w:rsidRPr="00366761">
              <w:rPr>
                <w:rFonts w:ascii="Times New Roman" w:hAnsi="Times New Roman" w:cs="Times New Roman"/>
                <w:sz w:val="18"/>
              </w:rPr>
              <w:t>3</w:t>
            </w:r>
          </w:p>
        </w:tc>
        <w:tc>
          <w:tcPr>
            <w:tcW w:w="919" w:type="dxa"/>
            <w:vAlign w:val="center"/>
          </w:tcPr>
          <w:p w:rsidR="001D4420" w:rsidRPr="00366761" w:rsidRDefault="001D4420" w:rsidP="00A36E62">
            <w:pPr>
              <w:jc w:val="center"/>
              <w:rPr>
                <w:rFonts w:ascii="Times New Roman" w:hAnsi="Times New Roman" w:cs="Times New Roman"/>
                <w:sz w:val="18"/>
              </w:rPr>
            </w:pPr>
            <w:r w:rsidRPr="00366761">
              <w:rPr>
                <w:rFonts w:ascii="Times New Roman" w:hAnsi="Times New Roman" w:cs="Times New Roman"/>
                <w:sz w:val="18"/>
              </w:rPr>
              <w:t>4</w:t>
            </w:r>
          </w:p>
        </w:tc>
        <w:tc>
          <w:tcPr>
            <w:tcW w:w="992" w:type="dxa"/>
            <w:vAlign w:val="center"/>
          </w:tcPr>
          <w:p w:rsidR="001D4420" w:rsidRPr="00366761" w:rsidRDefault="001D4420" w:rsidP="00A36E62">
            <w:pPr>
              <w:jc w:val="center"/>
              <w:rPr>
                <w:rFonts w:ascii="Times New Roman" w:hAnsi="Times New Roman" w:cs="Times New Roman"/>
                <w:sz w:val="18"/>
              </w:rPr>
            </w:pPr>
            <w:r w:rsidRPr="00366761">
              <w:rPr>
                <w:rFonts w:ascii="Times New Roman" w:hAnsi="Times New Roman" w:cs="Times New Roman"/>
                <w:sz w:val="18"/>
              </w:rPr>
              <w:t>5</w:t>
            </w:r>
          </w:p>
        </w:tc>
        <w:tc>
          <w:tcPr>
            <w:tcW w:w="1134" w:type="dxa"/>
            <w:vAlign w:val="center"/>
          </w:tcPr>
          <w:p w:rsidR="001D4420" w:rsidRPr="00366761" w:rsidRDefault="001D4420" w:rsidP="00A36E62">
            <w:pPr>
              <w:jc w:val="center"/>
              <w:rPr>
                <w:rFonts w:ascii="Times New Roman" w:hAnsi="Times New Roman" w:cs="Times New Roman"/>
                <w:sz w:val="18"/>
              </w:rPr>
            </w:pPr>
            <w:r w:rsidRPr="00366761">
              <w:rPr>
                <w:rFonts w:ascii="Times New Roman" w:hAnsi="Times New Roman" w:cs="Times New Roman"/>
                <w:sz w:val="18"/>
              </w:rPr>
              <w:t>6</w:t>
            </w:r>
          </w:p>
        </w:tc>
        <w:tc>
          <w:tcPr>
            <w:tcW w:w="709" w:type="dxa"/>
            <w:vAlign w:val="center"/>
          </w:tcPr>
          <w:p w:rsidR="001D4420" w:rsidRPr="00366761" w:rsidRDefault="001D4420" w:rsidP="00A36E62">
            <w:pPr>
              <w:jc w:val="center"/>
              <w:rPr>
                <w:rFonts w:ascii="Times New Roman" w:hAnsi="Times New Roman" w:cs="Times New Roman"/>
                <w:sz w:val="18"/>
              </w:rPr>
            </w:pPr>
            <w:r w:rsidRPr="00366761">
              <w:rPr>
                <w:rFonts w:ascii="Times New Roman" w:hAnsi="Times New Roman" w:cs="Times New Roman"/>
                <w:sz w:val="18"/>
              </w:rPr>
              <w:t>7</w:t>
            </w:r>
          </w:p>
        </w:tc>
        <w:tc>
          <w:tcPr>
            <w:tcW w:w="1275" w:type="dxa"/>
            <w:vAlign w:val="center"/>
          </w:tcPr>
          <w:p w:rsidR="001D4420" w:rsidRPr="00366761" w:rsidRDefault="001D4420" w:rsidP="00A36E62">
            <w:pPr>
              <w:jc w:val="center"/>
              <w:rPr>
                <w:rFonts w:ascii="Times New Roman" w:hAnsi="Times New Roman" w:cs="Times New Roman"/>
                <w:sz w:val="18"/>
              </w:rPr>
            </w:pPr>
            <w:r w:rsidRPr="00366761">
              <w:rPr>
                <w:rFonts w:ascii="Times New Roman" w:hAnsi="Times New Roman" w:cs="Times New Roman"/>
                <w:sz w:val="18"/>
              </w:rPr>
              <w:t>8</w:t>
            </w:r>
          </w:p>
        </w:tc>
        <w:tc>
          <w:tcPr>
            <w:tcW w:w="2410" w:type="dxa"/>
          </w:tcPr>
          <w:p w:rsidR="001D4420" w:rsidRPr="00366761" w:rsidRDefault="001D4420" w:rsidP="00A36E62">
            <w:pPr>
              <w:jc w:val="center"/>
              <w:rPr>
                <w:rFonts w:ascii="Times New Roman" w:hAnsi="Times New Roman" w:cs="Times New Roman"/>
                <w:sz w:val="18"/>
              </w:rPr>
            </w:pPr>
            <w:r w:rsidRPr="00366761">
              <w:rPr>
                <w:rFonts w:ascii="Times New Roman" w:hAnsi="Times New Roman" w:cs="Times New Roman"/>
                <w:sz w:val="18"/>
              </w:rPr>
              <w:t>9</w:t>
            </w:r>
          </w:p>
        </w:tc>
      </w:tr>
      <w:tr w:rsidR="001D4420" w:rsidRPr="00366761" w:rsidTr="001D4420">
        <w:tc>
          <w:tcPr>
            <w:tcW w:w="422" w:type="dxa"/>
            <w:vAlign w:val="center"/>
          </w:tcPr>
          <w:p w:rsidR="001D4420" w:rsidRPr="00366761" w:rsidRDefault="001D4420" w:rsidP="00A36E62">
            <w:pPr>
              <w:jc w:val="center"/>
              <w:rPr>
                <w:rFonts w:ascii="Times New Roman" w:hAnsi="Times New Roman" w:cs="Times New Roman"/>
              </w:rPr>
            </w:pPr>
          </w:p>
        </w:tc>
        <w:tc>
          <w:tcPr>
            <w:tcW w:w="1415" w:type="dxa"/>
            <w:vAlign w:val="center"/>
          </w:tcPr>
          <w:p w:rsidR="001D4420" w:rsidRPr="00366761" w:rsidRDefault="001D4420" w:rsidP="00A36E62">
            <w:pPr>
              <w:jc w:val="center"/>
              <w:rPr>
                <w:rFonts w:ascii="Times New Roman" w:hAnsi="Times New Roman" w:cs="Times New Roman"/>
              </w:rPr>
            </w:pPr>
          </w:p>
        </w:tc>
        <w:tc>
          <w:tcPr>
            <w:tcW w:w="1072" w:type="dxa"/>
            <w:vAlign w:val="center"/>
          </w:tcPr>
          <w:p w:rsidR="001D4420" w:rsidRPr="00366761" w:rsidRDefault="001D4420" w:rsidP="00A36E62">
            <w:pPr>
              <w:jc w:val="center"/>
              <w:rPr>
                <w:rFonts w:ascii="Times New Roman" w:hAnsi="Times New Roman" w:cs="Times New Roman"/>
              </w:rPr>
            </w:pPr>
          </w:p>
        </w:tc>
        <w:tc>
          <w:tcPr>
            <w:tcW w:w="919" w:type="dxa"/>
            <w:vAlign w:val="center"/>
          </w:tcPr>
          <w:p w:rsidR="001D4420" w:rsidRPr="00366761" w:rsidRDefault="001D4420" w:rsidP="00A36E62">
            <w:pPr>
              <w:jc w:val="center"/>
              <w:rPr>
                <w:rFonts w:ascii="Times New Roman" w:hAnsi="Times New Roman" w:cs="Times New Roman"/>
              </w:rPr>
            </w:pPr>
          </w:p>
        </w:tc>
        <w:tc>
          <w:tcPr>
            <w:tcW w:w="992" w:type="dxa"/>
            <w:vAlign w:val="center"/>
          </w:tcPr>
          <w:p w:rsidR="001D4420" w:rsidRPr="00366761" w:rsidRDefault="001D4420" w:rsidP="00A36E62">
            <w:pPr>
              <w:jc w:val="center"/>
              <w:rPr>
                <w:rFonts w:ascii="Times New Roman" w:hAnsi="Times New Roman" w:cs="Times New Roman"/>
              </w:rPr>
            </w:pPr>
          </w:p>
        </w:tc>
        <w:tc>
          <w:tcPr>
            <w:tcW w:w="1134" w:type="dxa"/>
            <w:vAlign w:val="center"/>
          </w:tcPr>
          <w:p w:rsidR="001D4420" w:rsidRPr="00366761" w:rsidRDefault="001D4420" w:rsidP="00A36E62">
            <w:pPr>
              <w:jc w:val="center"/>
              <w:rPr>
                <w:rFonts w:ascii="Times New Roman" w:hAnsi="Times New Roman" w:cs="Times New Roman"/>
              </w:rPr>
            </w:pPr>
          </w:p>
        </w:tc>
        <w:tc>
          <w:tcPr>
            <w:tcW w:w="709" w:type="dxa"/>
            <w:vAlign w:val="center"/>
          </w:tcPr>
          <w:p w:rsidR="001D4420" w:rsidRPr="00366761" w:rsidRDefault="001D4420" w:rsidP="00A36E62">
            <w:pPr>
              <w:jc w:val="center"/>
              <w:rPr>
                <w:rFonts w:ascii="Times New Roman" w:hAnsi="Times New Roman" w:cs="Times New Roman"/>
              </w:rPr>
            </w:pPr>
          </w:p>
        </w:tc>
        <w:tc>
          <w:tcPr>
            <w:tcW w:w="1275" w:type="dxa"/>
            <w:vAlign w:val="center"/>
          </w:tcPr>
          <w:p w:rsidR="001D4420" w:rsidRPr="00366761" w:rsidRDefault="001D4420" w:rsidP="00A36E62">
            <w:pPr>
              <w:jc w:val="center"/>
              <w:rPr>
                <w:rFonts w:ascii="Times New Roman" w:hAnsi="Times New Roman" w:cs="Times New Roman"/>
              </w:rPr>
            </w:pPr>
          </w:p>
        </w:tc>
        <w:tc>
          <w:tcPr>
            <w:tcW w:w="2410" w:type="dxa"/>
          </w:tcPr>
          <w:p w:rsidR="001D4420" w:rsidRPr="00366761" w:rsidRDefault="001D4420" w:rsidP="00A36E62">
            <w:pPr>
              <w:jc w:val="center"/>
              <w:rPr>
                <w:rFonts w:ascii="Times New Roman" w:hAnsi="Times New Roman" w:cs="Times New Roman"/>
              </w:rPr>
            </w:pPr>
          </w:p>
        </w:tc>
      </w:tr>
      <w:tr w:rsidR="001D4420" w:rsidRPr="00366761" w:rsidTr="001D4420">
        <w:tc>
          <w:tcPr>
            <w:tcW w:w="422" w:type="dxa"/>
            <w:vAlign w:val="center"/>
          </w:tcPr>
          <w:p w:rsidR="001D4420" w:rsidRPr="00366761" w:rsidRDefault="001D4420" w:rsidP="00A36E62">
            <w:pPr>
              <w:jc w:val="center"/>
              <w:rPr>
                <w:rFonts w:ascii="Times New Roman" w:hAnsi="Times New Roman" w:cs="Times New Roman"/>
              </w:rPr>
            </w:pPr>
          </w:p>
        </w:tc>
        <w:tc>
          <w:tcPr>
            <w:tcW w:w="1415" w:type="dxa"/>
            <w:vAlign w:val="center"/>
          </w:tcPr>
          <w:p w:rsidR="001D4420" w:rsidRPr="00366761" w:rsidRDefault="001D4420" w:rsidP="00A36E62">
            <w:pPr>
              <w:jc w:val="center"/>
              <w:rPr>
                <w:rFonts w:ascii="Times New Roman" w:hAnsi="Times New Roman" w:cs="Times New Roman"/>
              </w:rPr>
            </w:pPr>
          </w:p>
        </w:tc>
        <w:tc>
          <w:tcPr>
            <w:tcW w:w="1072" w:type="dxa"/>
            <w:vAlign w:val="center"/>
          </w:tcPr>
          <w:p w:rsidR="001D4420" w:rsidRPr="00366761" w:rsidRDefault="001D4420" w:rsidP="00A36E62">
            <w:pPr>
              <w:jc w:val="center"/>
              <w:rPr>
                <w:rFonts w:ascii="Times New Roman" w:hAnsi="Times New Roman" w:cs="Times New Roman"/>
              </w:rPr>
            </w:pPr>
          </w:p>
        </w:tc>
        <w:tc>
          <w:tcPr>
            <w:tcW w:w="919" w:type="dxa"/>
            <w:vAlign w:val="center"/>
          </w:tcPr>
          <w:p w:rsidR="001D4420" w:rsidRPr="00366761" w:rsidRDefault="001D4420" w:rsidP="00A36E62">
            <w:pPr>
              <w:jc w:val="center"/>
              <w:rPr>
                <w:rFonts w:ascii="Times New Roman" w:hAnsi="Times New Roman" w:cs="Times New Roman"/>
              </w:rPr>
            </w:pPr>
          </w:p>
        </w:tc>
        <w:tc>
          <w:tcPr>
            <w:tcW w:w="992" w:type="dxa"/>
            <w:vAlign w:val="center"/>
          </w:tcPr>
          <w:p w:rsidR="001D4420" w:rsidRPr="00366761" w:rsidRDefault="001D4420" w:rsidP="00A36E62">
            <w:pPr>
              <w:jc w:val="center"/>
              <w:rPr>
                <w:rFonts w:ascii="Times New Roman" w:hAnsi="Times New Roman" w:cs="Times New Roman"/>
              </w:rPr>
            </w:pPr>
          </w:p>
        </w:tc>
        <w:tc>
          <w:tcPr>
            <w:tcW w:w="1134" w:type="dxa"/>
            <w:vAlign w:val="center"/>
          </w:tcPr>
          <w:p w:rsidR="001D4420" w:rsidRPr="00366761" w:rsidRDefault="001D4420" w:rsidP="00A36E62">
            <w:pPr>
              <w:jc w:val="center"/>
              <w:rPr>
                <w:rFonts w:ascii="Times New Roman" w:hAnsi="Times New Roman" w:cs="Times New Roman"/>
              </w:rPr>
            </w:pPr>
          </w:p>
        </w:tc>
        <w:tc>
          <w:tcPr>
            <w:tcW w:w="709" w:type="dxa"/>
            <w:vAlign w:val="center"/>
          </w:tcPr>
          <w:p w:rsidR="001D4420" w:rsidRPr="00366761" w:rsidRDefault="001D4420" w:rsidP="00A36E62">
            <w:pPr>
              <w:jc w:val="center"/>
              <w:rPr>
                <w:rFonts w:ascii="Times New Roman" w:hAnsi="Times New Roman" w:cs="Times New Roman"/>
              </w:rPr>
            </w:pPr>
          </w:p>
        </w:tc>
        <w:tc>
          <w:tcPr>
            <w:tcW w:w="1275" w:type="dxa"/>
            <w:vAlign w:val="center"/>
          </w:tcPr>
          <w:p w:rsidR="001D4420" w:rsidRPr="00366761" w:rsidRDefault="001D4420" w:rsidP="00A36E62">
            <w:pPr>
              <w:jc w:val="center"/>
              <w:rPr>
                <w:rFonts w:ascii="Times New Roman" w:hAnsi="Times New Roman" w:cs="Times New Roman"/>
              </w:rPr>
            </w:pPr>
          </w:p>
        </w:tc>
        <w:tc>
          <w:tcPr>
            <w:tcW w:w="2410" w:type="dxa"/>
          </w:tcPr>
          <w:p w:rsidR="001D4420" w:rsidRPr="00366761" w:rsidRDefault="001D4420" w:rsidP="00A36E62">
            <w:pPr>
              <w:jc w:val="center"/>
              <w:rPr>
                <w:rFonts w:ascii="Times New Roman" w:hAnsi="Times New Roman" w:cs="Times New Roman"/>
              </w:rPr>
            </w:pPr>
          </w:p>
        </w:tc>
      </w:tr>
      <w:tr w:rsidR="001D4420" w:rsidRPr="00366761" w:rsidTr="001D4420">
        <w:tc>
          <w:tcPr>
            <w:tcW w:w="422" w:type="dxa"/>
            <w:vAlign w:val="center"/>
          </w:tcPr>
          <w:p w:rsidR="001D4420" w:rsidRPr="00366761" w:rsidRDefault="001D4420" w:rsidP="00A36E62">
            <w:pPr>
              <w:jc w:val="center"/>
              <w:rPr>
                <w:rFonts w:ascii="Times New Roman" w:hAnsi="Times New Roman" w:cs="Times New Roman"/>
              </w:rPr>
            </w:pPr>
          </w:p>
        </w:tc>
        <w:tc>
          <w:tcPr>
            <w:tcW w:w="1415" w:type="dxa"/>
            <w:vAlign w:val="center"/>
          </w:tcPr>
          <w:p w:rsidR="001D4420" w:rsidRPr="00366761" w:rsidRDefault="001D4420" w:rsidP="00A36E62">
            <w:pPr>
              <w:jc w:val="center"/>
              <w:rPr>
                <w:rFonts w:ascii="Times New Roman" w:hAnsi="Times New Roman" w:cs="Times New Roman"/>
              </w:rPr>
            </w:pPr>
          </w:p>
        </w:tc>
        <w:tc>
          <w:tcPr>
            <w:tcW w:w="1072" w:type="dxa"/>
            <w:vAlign w:val="center"/>
          </w:tcPr>
          <w:p w:rsidR="001D4420" w:rsidRPr="00366761" w:rsidRDefault="001D4420" w:rsidP="00A36E62">
            <w:pPr>
              <w:jc w:val="center"/>
              <w:rPr>
                <w:rFonts w:ascii="Times New Roman" w:hAnsi="Times New Roman" w:cs="Times New Roman"/>
              </w:rPr>
            </w:pPr>
          </w:p>
        </w:tc>
        <w:tc>
          <w:tcPr>
            <w:tcW w:w="919" w:type="dxa"/>
            <w:vAlign w:val="center"/>
          </w:tcPr>
          <w:p w:rsidR="001D4420" w:rsidRPr="00366761" w:rsidRDefault="001D4420" w:rsidP="00A36E62">
            <w:pPr>
              <w:jc w:val="center"/>
              <w:rPr>
                <w:rFonts w:ascii="Times New Roman" w:hAnsi="Times New Roman" w:cs="Times New Roman"/>
              </w:rPr>
            </w:pPr>
          </w:p>
        </w:tc>
        <w:tc>
          <w:tcPr>
            <w:tcW w:w="992" w:type="dxa"/>
            <w:vAlign w:val="center"/>
          </w:tcPr>
          <w:p w:rsidR="001D4420" w:rsidRPr="00366761" w:rsidRDefault="001D4420" w:rsidP="00A36E62">
            <w:pPr>
              <w:jc w:val="center"/>
              <w:rPr>
                <w:rFonts w:ascii="Times New Roman" w:hAnsi="Times New Roman" w:cs="Times New Roman"/>
              </w:rPr>
            </w:pPr>
          </w:p>
        </w:tc>
        <w:tc>
          <w:tcPr>
            <w:tcW w:w="1134" w:type="dxa"/>
            <w:vAlign w:val="center"/>
          </w:tcPr>
          <w:p w:rsidR="001D4420" w:rsidRPr="00366761" w:rsidRDefault="001D4420" w:rsidP="00A36E62">
            <w:pPr>
              <w:jc w:val="center"/>
              <w:rPr>
                <w:rFonts w:ascii="Times New Roman" w:hAnsi="Times New Roman" w:cs="Times New Roman"/>
              </w:rPr>
            </w:pPr>
          </w:p>
        </w:tc>
        <w:tc>
          <w:tcPr>
            <w:tcW w:w="709" w:type="dxa"/>
            <w:vAlign w:val="center"/>
          </w:tcPr>
          <w:p w:rsidR="001D4420" w:rsidRPr="00366761" w:rsidRDefault="001D4420" w:rsidP="00A36E62">
            <w:pPr>
              <w:jc w:val="center"/>
              <w:rPr>
                <w:rFonts w:ascii="Times New Roman" w:hAnsi="Times New Roman" w:cs="Times New Roman"/>
              </w:rPr>
            </w:pPr>
          </w:p>
        </w:tc>
        <w:tc>
          <w:tcPr>
            <w:tcW w:w="1275" w:type="dxa"/>
            <w:vAlign w:val="center"/>
          </w:tcPr>
          <w:p w:rsidR="001D4420" w:rsidRPr="00366761" w:rsidRDefault="001D4420" w:rsidP="00A36E62">
            <w:pPr>
              <w:jc w:val="center"/>
              <w:rPr>
                <w:rFonts w:ascii="Times New Roman" w:hAnsi="Times New Roman" w:cs="Times New Roman"/>
              </w:rPr>
            </w:pPr>
          </w:p>
        </w:tc>
        <w:tc>
          <w:tcPr>
            <w:tcW w:w="2410" w:type="dxa"/>
          </w:tcPr>
          <w:p w:rsidR="001D4420" w:rsidRPr="00366761" w:rsidRDefault="001D4420" w:rsidP="00A36E62">
            <w:pPr>
              <w:jc w:val="center"/>
              <w:rPr>
                <w:rFonts w:ascii="Times New Roman" w:hAnsi="Times New Roman" w:cs="Times New Roman"/>
              </w:rPr>
            </w:pPr>
          </w:p>
        </w:tc>
      </w:tr>
      <w:tr w:rsidR="001D4420" w:rsidRPr="00366761" w:rsidTr="001D4420">
        <w:tc>
          <w:tcPr>
            <w:tcW w:w="422" w:type="dxa"/>
            <w:vAlign w:val="center"/>
          </w:tcPr>
          <w:p w:rsidR="001D4420" w:rsidRPr="00366761" w:rsidRDefault="001D4420" w:rsidP="00A36E62">
            <w:pPr>
              <w:jc w:val="center"/>
              <w:rPr>
                <w:rFonts w:ascii="Times New Roman" w:hAnsi="Times New Roman" w:cs="Times New Roman"/>
              </w:rPr>
            </w:pPr>
          </w:p>
        </w:tc>
        <w:tc>
          <w:tcPr>
            <w:tcW w:w="1415" w:type="dxa"/>
            <w:vAlign w:val="center"/>
          </w:tcPr>
          <w:p w:rsidR="001D4420" w:rsidRPr="00366761" w:rsidRDefault="001D4420" w:rsidP="00A36E62">
            <w:pPr>
              <w:jc w:val="center"/>
              <w:rPr>
                <w:rFonts w:ascii="Times New Roman" w:hAnsi="Times New Roman" w:cs="Times New Roman"/>
              </w:rPr>
            </w:pPr>
          </w:p>
        </w:tc>
        <w:tc>
          <w:tcPr>
            <w:tcW w:w="1072" w:type="dxa"/>
            <w:vAlign w:val="center"/>
          </w:tcPr>
          <w:p w:rsidR="001D4420" w:rsidRPr="00366761" w:rsidRDefault="001D4420" w:rsidP="00A36E62">
            <w:pPr>
              <w:jc w:val="center"/>
              <w:rPr>
                <w:rFonts w:ascii="Times New Roman" w:hAnsi="Times New Roman" w:cs="Times New Roman"/>
              </w:rPr>
            </w:pPr>
          </w:p>
        </w:tc>
        <w:tc>
          <w:tcPr>
            <w:tcW w:w="919" w:type="dxa"/>
            <w:vAlign w:val="center"/>
          </w:tcPr>
          <w:p w:rsidR="001D4420" w:rsidRPr="00366761" w:rsidRDefault="001D4420" w:rsidP="00A36E62">
            <w:pPr>
              <w:jc w:val="center"/>
              <w:rPr>
                <w:rFonts w:ascii="Times New Roman" w:hAnsi="Times New Roman" w:cs="Times New Roman"/>
              </w:rPr>
            </w:pPr>
          </w:p>
        </w:tc>
        <w:tc>
          <w:tcPr>
            <w:tcW w:w="992" w:type="dxa"/>
            <w:vAlign w:val="center"/>
          </w:tcPr>
          <w:p w:rsidR="001D4420" w:rsidRPr="00366761" w:rsidRDefault="001D4420" w:rsidP="00A36E62">
            <w:pPr>
              <w:jc w:val="center"/>
              <w:rPr>
                <w:rFonts w:ascii="Times New Roman" w:hAnsi="Times New Roman" w:cs="Times New Roman"/>
              </w:rPr>
            </w:pPr>
          </w:p>
        </w:tc>
        <w:tc>
          <w:tcPr>
            <w:tcW w:w="1134" w:type="dxa"/>
            <w:vAlign w:val="center"/>
          </w:tcPr>
          <w:p w:rsidR="001D4420" w:rsidRPr="00366761" w:rsidRDefault="001D4420" w:rsidP="00A36E62">
            <w:pPr>
              <w:jc w:val="center"/>
              <w:rPr>
                <w:rFonts w:ascii="Times New Roman" w:hAnsi="Times New Roman" w:cs="Times New Roman"/>
              </w:rPr>
            </w:pPr>
          </w:p>
        </w:tc>
        <w:tc>
          <w:tcPr>
            <w:tcW w:w="709" w:type="dxa"/>
            <w:vAlign w:val="center"/>
          </w:tcPr>
          <w:p w:rsidR="001D4420" w:rsidRPr="00366761" w:rsidRDefault="001D4420" w:rsidP="00A36E62">
            <w:pPr>
              <w:jc w:val="center"/>
              <w:rPr>
                <w:rFonts w:ascii="Times New Roman" w:hAnsi="Times New Roman" w:cs="Times New Roman"/>
              </w:rPr>
            </w:pPr>
          </w:p>
        </w:tc>
        <w:tc>
          <w:tcPr>
            <w:tcW w:w="1275" w:type="dxa"/>
            <w:vAlign w:val="center"/>
          </w:tcPr>
          <w:p w:rsidR="001D4420" w:rsidRPr="00366761" w:rsidRDefault="001D4420" w:rsidP="00A36E62">
            <w:pPr>
              <w:jc w:val="center"/>
              <w:rPr>
                <w:rFonts w:ascii="Times New Roman" w:hAnsi="Times New Roman" w:cs="Times New Roman"/>
              </w:rPr>
            </w:pPr>
          </w:p>
        </w:tc>
        <w:tc>
          <w:tcPr>
            <w:tcW w:w="2410" w:type="dxa"/>
          </w:tcPr>
          <w:p w:rsidR="001D4420" w:rsidRPr="00366761" w:rsidRDefault="001D4420" w:rsidP="00A36E62">
            <w:pPr>
              <w:jc w:val="center"/>
              <w:rPr>
                <w:rFonts w:ascii="Times New Roman" w:hAnsi="Times New Roman" w:cs="Times New Roman"/>
              </w:rPr>
            </w:pPr>
          </w:p>
        </w:tc>
      </w:tr>
      <w:tr w:rsidR="001D4420" w:rsidRPr="00366761" w:rsidTr="001D4420">
        <w:tc>
          <w:tcPr>
            <w:tcW w:w="422" w:type="dxa"/>
            <w:vAlign w:val="center"/>
          </w:tcPr>
          <w:p w:rsidR="001D4420" w:rsidRPr="00366761" w:rsidRDefault="001D4420" w:rsidP="00A36E62">
            <w:pPr>
              <w:jc w:val="center"/>
              <w:rPr>
                <w:rFonts w:ascii="Times New Roman" w:hAnsi="Times New Roman" w:cs="Times New Roman"/>
              </w:rPr>
            </w:pPr>
          </w:p>
        </w:tc>
        <w:tc>
          <w:tcPr>
            <w:tcW w:w="1415" w:type="dxa"/>
          </w:tcPr>
          <w:p w:rsidR="001D4420" w:rsidRPr="00366761" w:rsidRDefault="001D4420" w:rsidP="002D3710">
            <w:pPr>
              <w:jc w:val="both"/>
              <w:rPr>
                <w:rFonts w:ascii="Times New Roman" w:hAnsi="Times New Roman"/>
                <w:sz w:val="24"/>
                <w:szCs w:val="24"/>
              </w:rPr>
            </w:pPr>
            <w:r w:rsidRPr="00366761">
              <w:rPr>
                <w:rFonts w:ascii="Times New Roman" w:hAnsi="Times New Roman"/>
                <w:sz w:val="24"/>
                <w:szCs w:val="24"/>
              </w:rPr>
              <w:t>Всего</w:t>
            </w:r>
          </w:p>
        </w:tc>
        <w:tc>
          <w:tcPr>
            <w:tcW w:w="1072" w:type="dxa"/>
            <w:vAlign w:val="center"/>
          </w:tcPr>
          <w:p w:rsidR="001D4420" w:rsidRPr="00366761" w:rsidRDefault="001D4420" w:rsidP="00A36E62">
            <w:pPr>
              <w:jc w:val="center"/>
              <w:rPr>
                <w:rFonts w:ascii="Times New Roman" w:hAnsi="Times New Roman" w:cs="Times New Roman"/>
              </w:rPr>
            </w:pPr>
          </w:p>
        </w:tc>
        <w:tc>
          <w:tcPr>
            <w:tcW w:w="919" w:type="dxa"/>
            <w:vAlign w:val="center"/>
          </w:tcPr>
          <w:p w:rsidR="001D4420" w:rsidRPr="00366761" w:rsidRDefault="001D4420" w:rsidP="00A36E62">
            <w:pPr>
              <w:jc w:val="center"/>
              <w:rPr>
                <w:rFonts w:ascii="Times New Roman" w:hAnsi="Times New Roman" w:cs="Times New Roman"/>
              </w:rPr>
            </w:pPr>
          </w:p>
        </w:tc>
        <w:tc>
          <w:tcPr>
            <w:tcW w:w="992" w:type="dxa"/>
            <w:vAlign w:val="center"/>
          </w:tcPr>
          <w:p w:rsidR="001D4420" w:rsidRPr="00366761" w:rsidRDefault="001D4420" w:rsidP="00A36E62">
            <w:pPr>
              <w:jc w:val="center"/>
              <w:rPr>
                <w:rFonts w:ascii="Times New Roman" w:hAnsi="Times New Roman" w:cs="Times New Roman"/>
              </w:rPr>
            </w:pPr>
          </w:p>
        </w:tc>
        <w:tc>
          <w:tcPr>
            <w:tcW w:w="1134" w:type="dxa"/>
            <w:vAlign w:val="center"/>
          </w:tcPr>
          <w:p w:rsidR="001D4420" w:rsidRPr="00366761" w:rsidRDefault="001D4420" w:rsidP="00A36E62">
            <w:pPr>
              <w:jc w:val="center"/>
              <w:rPr>
                <w:rFonts w:ascii="Times New Roman" w:hAnsi="Times New Roman" w:cs="Times New Roman"/>
              </w:rPr>
            </w:pPr>
          </w:p>
        </w:tc>
        <w:tc>
          <w:tcPr>
            <w:tcW w:w="709" w:type="dxa"/>
            <w:vAlign w:val="center"/>
          </w:tcPr>
          <w:p w:rsidR="001D4420" w:rsidRPr="00366761" w:rsidRDefault="001D4420" w:rsidP="00A36E62">
            <w:pPr>
              <w:jc w:val="center"/>
              <w:rPr>
                <w:rFonts w:ascii="Times New Roman" w:hAnsi="Times New Roman" w:cs="Times New Roman"/>
              </w:rPr>
            </w:pPr>
          </w:p>
        </w:tc>
        <w:tc>
          <w:tcPr>
            <w:tcW w:w="1275" w:type="dxa"/>
            <w:vAlign w:val="center"/>
          </w:tcPr>
          <w:p w:rsidR="001D4420" w:rsidRPr="00366761" w:rsidRDefault="001D4420" w:rsidP="00A36E62">
            <w:pPr>
              <w:jc w:val="center"/>
              <w:rPr>
                <w:rFonts w:ascii="Times New Roman" w:hAnsi="Times New Roman" w:cs="Times New Roman"/>
              </w:rPr>
            </w:pPr>
          </w:p>
        </w:tc>
        <w:tc>
          <w:tcPr>
            <w:tcW w:w="2410" w:type="dxa"/>
          </w:tcPr>
          <w:p w:rsidR="001D4420" w:rsidRPr="00366761" w:rsidRDefault="001D4420" w:rsidP="00A36E62">
            <w:pPr>
              <w:jc w:val="center"/>
              <w:rPr>
                <w:rFonts w:ascii="Times New Roman" w:hAnsi="Times New Roman" w:cs="Times New Roman"/>
              </w:rPr>
            </w:pPr>
          </w:p>
        </w:tc>
      </w:tr>
    </w:tbl>
    <w:p w:rsidR="005D550A" w:rsidRPr="00366761" w:rsidRDefault="005D550A" w:rsidP="005D550A">
      <w:pPr>
        <w:pStyle w:val="ConsPlusNormal"/>
        <w:ind w:firstLine="709"/>
        <w:jc w:val="both"/>
        <w:rPr>
          <w:rFonts w:ascii="Times New Roman" w:hAnsi="Times New Roman" w:cs="Times New Roman"/>
          <w:sz w:val="28"/>
          <w:szCs w:val="28"/>
        </w:rPr>
      </w:pPr>
    </w:p>
    <w:p w:rsidR="003576C9" w:rsidRPr="00366761" w:rsidRDefault="003576C9" w:rsidP="00BF77D0">
      <w:pPr>
        <w:pStyle w:val="ConsPlusNonformat"/>
        <w:jc w:val="both"/>
        <w:rPr>
          <w:rFonts w:ascii="Times New Roman" w:hAnsi="Times New Roman" w:cs="Times New Roman"/>
          <w:sz w:val="28"/>
          <w:szCs w:val="28"/>
        </w:rPr>
      </w:pPr>
    </w:p>
    <w:p w:rsidR="00BF77D0" w:rsidRPr="00366761" w:rsidRDefault="00BF77D0" w:rsidP="00BF77D0">
      <w:pPr>
        <w:pStyle w:val="ConsPlusNonformat"/>
        <w:jc w:val="both"/>
        <w:rPr>
          <w:rFonts w:ascii="Times New Roman" w:hAnsi="Times New Roman" w:cs="Times New Roman"/>
          <w:sz w:val="28"/>
          <w:szCs w:val="28"/>
        </w:rPr>
      </w:pPr>
      <w:r w:rsidRPr="00366761">
        <w:rPr>
          <w:rFonts w:ascii="Times New Roman" w:hAnsi="Times New Roman" w:cs="Times New Roman"/>
          <w:sz w:val="28"/>
          <w:szCs w:val="28"/>
        </w:rPr>
        <w:t>Руководитель теплоснабжающей организации      ____________ (______________)</w:t>
      </w:r>
    </w:p>
    <w:p w:rsidR="00BF77D0" w:rsidRPr="00366761" w:rsidRDefault="00BF77D0" w:rsidP="00BF77D0">
      <w:pPr>
        <w:pStyle w:val="ConsPlusNonformat"/>
        <w:jc w:val="both"/>
        <w:rPr>
          <w:rFonts w:ascii="Times New Roman" w:hAnsi="Times New Roman" w:cs="Times New Roman"/>
          <w:sz w:val="28"/>
          <w:szCs w:val="28"/>
        </w:rPr>
      </w:pPr>
      <w:r w:rsidRPr="00366761">
        <w:rPr>
          <w:rFonts w:ascii="Times New Roman" w:hAnsi="Times New Roman" w:cs="Times New Roman"/>
          <w:sz w:val="28"/>
          <w:szCs w:val="28"/>
        </w:rPr>
        <w:t xml:space="preserve">                                                (подпись)       (Ф.И.О.)</w:t>
      </w:r>
    </w:p>
    <w:p w:rsidR="00BF77D0" w:rsidRPr="00366761" w:rsidRDefault="00BF77D0" w:rsidP="00BF77D0">
      <w:pPr>
        <w:pStyle w:val="ConsPlusNonformat"/>
        <w:jc w:val="both"/>
        <w:rPr>
          <w:rFonts w:ascii="Times New Roman" w:hAnsi="Times New Roman" w:cs="Times New Roman"/>
          <w:sz w:val="28"/>
          <w:szCs w:val="28"/>
        </w:rPr>
      </w:pPr>
    </w:p>
    <w:p w:rsidR="00BF77D0" w:rsidRPr="00366761" w:rsidRDefault="00BF77D0" w:rsidP="00BF77D0">
      <w:pPr>
        <w:pStyle w:val="ConsPlusNonformat"/>
        <w:jc w:val="both"/>
        <w:rPr>
          <w:rFonts w:ascii="Times New Roman" w:hAnsi="Times New Roman" w:cs="Times New Roman"/>
          <w:sz w:val="28"/>
          <w:szCs w:val="28"/>
        </w:rPr>
      </w:pPr>
      <w:r w:rsidRPr="00366761">
        <w:rPr>
          <w:rFonts w:ascii="Times New Roman" w:hAnsi="Times New Roman" w:cs="Times New Roman"/>
          <w:sz w:val="28"/>
          <w:szCs w:val="28"/>
        </w:rPr>
        <w:t>Главный бухгалтер теплоснабжающей организации ____________ (______________)</w:t>
      </w:r>
    </w:p>
    <w:p w:rsidR="00BF77D0" w:rsidRPr="00366761" w:rsidRDefault="00BF77D0" w:rsidP="00BF77D0">
      <w:pPr>
        <w:pStyle w:val="ConsPlusNonformat"/>
        <w:jc w:val="both"/>
        <w:rPr>
          <w:rFonts w:ascii="Times New Roman" w:hAnsi="Times New Roman" w:cs="Times New Roman"/>
          <w:sz w:val="28"/>
          <w:szCs w:val="28"/>
        </w:rPr>
      </w:pPr>
      <w:r w:rsidRPr="00366761">
        <w:rPr>
          <w:rFonts w:ascii="Times New Roman" w:hAnsi="Times New Roman" w:cs="Times New Roman"/>
          <w:sz w:val="28"/>
          <w:szCs w:val="28"/>
        </w:rPr>
        <w:t xml:space="preserve">                                                (подпись)       (Ф.И.О.)</w:t>
      </w:r>
    </w:p>
    <w:p w:rsidR="00BF77D0" w:rsidRPr="00366761" w:rsidRDefault="00BF77D0" w:rsidP="00BF77D0">
      <w:pPr>
        <w:pStyle w:val="ConsPlusNonformat"/>
        <w:jc w:val="both"/>
        <w:rPr>
          <w:rFonts w:ascii="Times New Roman" w:hAnsi="Times New Roman" w:cs="Times New Roman"/>
          <w:sz w:val="28"/>
          <w:szCs w:val="28"/>
        </w:rPr>
      </w:pPr>
      <w:r w:rsidRPr="00366761">
        <w:rPr>
          <w:rFonts w:ascii="Times New Roman" w:hAnsi="Times New Roman" w:cs="Times New Roman"/>
          <w:sz w:val="28"/>
          <w:szCs w:val="28"/>
        </w:rPr>
        <w:t xml:space="preserve">                                                              </w:t>
      </w:r>
      <w:r w:rsidR="00357AD9" w:rsidRPr="00366761">
        <w:rPr>
          <w:rFonts w:ascii="Times New Roman" w:hAnsi="Times New Roman" w:cs="Times New Roman"/>
          <w:sz w:val="28"/>
          <w:szCs w:val="28"/>
        </w:rPr>
        <w:t>М.П.</w:t>
      </w:r>
    </w:p>
    <w:p w:rsidR="00BF77D0" w:rsidRPr="00366761" w:rsidRDefault="00BF77D0">
      <w:pPr>
        <w:rPr>
          <w:rFonts w:ascii="Times New Roman" w:eastAsia="Times New Roman" w:hAnsi="Times New Roman" w:cs="Times New Roman"/>
          <w:sz w:val="28"/>
          <w:szCs w:val="28"/>
        </w:rPr>
      </w:pPr>
      <w:r w:rsidRPr="00366761">
        <w:rPr>
          <w:rFonts w:ascii="Times New Roman" w:hAnsi="Times New Roman" w:cs="Times New Roman"/>
          <w:sz w:val="28"/>
          <w:szCs w:val="28"/>
        </w:rPr>
        <w:br w:type="page"/>
      </w:r>
    </w:p>
    <w:p w:rsidR="00AC6927" w:rsidRPr="00366761" w:rsidRDefault="00AC6927" w:rsidP="007030CD">
      <w:pPr>
        <w:tabs>
          <w:tab w:val="left" w:pos="5103"/>
        </w:tabs>
        <w:spacing w:after="0" w:line="240" w:lineRule="auto"/>
        <w:ind w:left="4536"/>
        <w:jc w:val="right"/>
        <w:rPr>
          <w:rFonts w:ascii="Times New Roman" w:hAnsi="Times New Roman" w:cs="Times New Roman"/>
          <w:sz w:val="28"/>
          <w:szCs w:val="28"/>
        </w:rPr>
      </w:pPr>
      <w:r w:rsidRPr="00366761">
        <w:rPr>
          <w:rFonts w:ascii="Times New Roman" w:hAnsi="Times New Roman" w:cs="Times New Roman"/>
          <w:sz w:val="28"/>
          <w:szCs w:val="28"/>
        </w:rPr>
        <w:lastRenderedPageBreak/>
        <w:t xml:space="preserve">Приложение № </w:t>
      </w:r>
      <w:r w:rsidR="009C7A75" w:rsidRPr="00366761">
        <w:rPr>
          <w:rFonts w:ascii="Times New Roman" w:hAnsi="Times New Roman" w:cs="Times New Roman"/>
          <w:sz w:val="28"/>
          <w:szCs w:val="28"/>
        </w:rPr>
        <w:t>5</w:t>
      </w:r>
    </w:p>
    <w:p w:rsidR="00AC6927" w:rsidRPr="00366761" w:rsidRDefault="00AC6927" w:rsidP="007030CD">
      <w:pPr>
        <w:tabs>
          <w:tab w:val="left" w:pos="5103"/>
        </w:tabs>
        <w:spacing w:after="0" w:line="240" w:lineRule="auto"/>
        <w:ind w:left="4536"/>
        <w:jc w:val="both"/>
        <w:rPr>
          <w:rFonts w:ascii="Times New Roman" w:hAnsi="Times New Roman" w:cs="Times New Roman"/>
          <w:sz w:val="28"/>
          <w:szCs w:val="28"/>
        </w:rPr>
      </w:pPr>
      <w:r w:rsidRPr="00366761">
        <w:rPr>
          <w:rFonts w:ascii="Times New Roman" w:hAnsi="Times New Roman" w:cs="Times New Roman"/>
          <w:sz w:val="28"/>
          <w:szCs w:val="28"/>
        </w:rPr>
        <w:t>к Порядку предоставления субсид</w:t>
      </w:r>
      <w:r w:rsidR="007030CD" w:rsidRPr="00366761">
        <w:rPr>
          <w:rFonts w:ascii="Times New Roman" w:hAnsi="Times New Roman" w:cs="Times New Roman"/>
          <w:sz w:val="28"/>
          <w:szCs w:val="28"/>
        </w:rPr>
        <w:t xml:space="preserve">ий теплоснабжающим организациям </w:t>
      </w:r>
      <w:r w:rsidRPr="00366761">
        <w:rPr>
          <w:rFonts w:ascii="Times New Roman" w:hAnsi="Times New Roman" w:cs="Times New Roman"/>
          <w:sz w:val="28"/>
          <w:szCs w:val="28"/>
        </w:rPr>
        <w:t xml:space="preserve">на </w:t>
      </w:r>
      <w:r w:rsidR="00585A8A" w:rsidRPr="00366761">
        <w:rPr>
          <w:rFonts w:ascii="Times New Roman" w:hAnsi="Times New Roman" w:cs="Times New Roman"/>
          <w:sz w:val="28"/>
          <w:szCs w:val="28"/>
        </w:rPr>
        <w:t>финансовое обеспечение (</w:t>
      </w:r>
      <w:r w:rsidRPr="00366761">
        <w:rPr>
          <w:rFonts w:ascii="Times New Roman" w:hAnsi="Times New Roman" w:cs="Times New Roman"/>
          <w:sz w:val="28"/>
          <w:szCs w:val="28"/>
        </w:rPr>
        <w:t>возмещение</w:t>
      </w:r>
      <w:r w:rsidR="00585A8A" w:rsidRPr="00366761">
        <w:rPr>
          <w:rFonts w:ascii="Times New Roman" w:hAnsi="Times New Roman" w:cs="Times New Roman"/>
          <w:sz w:val="28"/>
          <w:szCs w:val="28"/>
        </w:rPr>
        <w:t>)</w:t>
      </w:r>
      <w:r w:rsidRPr="00366761">
        <w:rPr>
          <w:rFonts w:ascii="Times New Roman" w:hAnsi="Times New Roman" w:cs="Times New Roman"/>
          <w:sz w:val="28"/>
          <w:szCs w:val="28"/>
        </w:rPr>
        <w:t xml:space="preserve"> затрат, связанных с </w:t>
      </w:r>
      <w:r w:rsidR="00E10E03" w:rsidRPr="00366761">
        <w:rPr>
          <w:rFonts w:ascii="Times New Roman" w:hAnsi="Times New Roman" w:cs="Times New Roman"/>
          <w:sz w:val="28"/>
          <w:szCs w:val="28"/>
        </w:rPr>
        <w:t xml:space="preserve">частичным </w:t>
      </w:r>
      <w:r w:rsidRPr="00366761">
        <w:rPr>
          <w:rFonts w:ascii="Times New Roman" w:hAnsi="Times New Roman" w:cs="Times New Roman"/>
          <w:sz w:val="28"/>
          <w:szCs w:val="28"/>
        </w:rPr>
        <w:t xml:space="preserve">погашением </w:t>
      </w:r>
      <w:r w:rsidR="007030CD" w:rsidRPr="00366761">
        <w:rPr>
          <w:rFonts w:ascii="Times New Roman" w:hAnsi="Times New Roman" w:cs="Times New Roman"/>
          <w:sz w:val="28"/>
          <w:szCs w:val="28"/>
        </w:rPr>
        <w:t xml:space="preserve">задолженности </w:t>
      </w:r>
      <w:r w:rsidRPr="00366761">
        <w:rPr>
          <w:rFonts w:ascii="Times New Roman" w:hAnsi="Times New Roman" w:cs="Times New Roman"/>
          <w:sz w:val="28"/>
          <w:szCs w:val="28"/>
        </w:rPr>
        <w:t>за топливн</w:t>
      </w:r>
      <w:r w:rsidR="007030CD" w:rsidRPr="00366761">
        <w:rPr>
          <w:rFonts w:ascii="Times New Roman" w:hAnsi="Times New Roman" w:cs="Times New Roman"/>
          <w:sz w:val="28"/>
          <w:szCs w:val="28"/>
        </w:rPr>
        <w:t>ые</w:t>
      </w:r>
      <w:r w:rsidRPr="00366761">
        <w:rPr>
          <w:rFonts w:ascii="Times New Roman" w:hAnsi="Times New Roman" w:cs="Times New Roman"/>
          <w:sz w:val="28"/>
          <w:szCs w:val="28"/>
        </w:rPr>
        <w:t xml:space="preserve"> ресурсы</w:t>
      </w:r>
    </w:p>
    <w:p w:rsidR="00AC6927" w:rsidRPr="00366761" w:rsidRDefault="00AC6927" w:rsidP="00AC6927">
      <w:pPr>
        <w:spacing w:after="0" w:line="240" w:lineRule="auto"/>
        <w:ind w:firstLine="720"/>
        <w:jc w:val="right"/>
        <w:rPr>
          <w:sz w:val="28"/>
          <w:szCs w:val="28"/>
        </w:rPr>
      </w:pPr>
    </w:p>
    <w:p w:rsidR="00AC6927" w:rsidRPr="00366761" w:rsidRDefault="00AC6927" w:rsidP="00AC6927">
      <w:pPr>
        <w:spacing w:after="0" w:line="240" w:lineRule="auto"/>
        <w:ind w:firstLine="720"/>
        <w:jc w:val="center"/>
        <w:rPr>
          <w:b/>
          <w:sz w:val="28"/>
          <w:szCs w:val="28"/>
        </w:rPr>
      </w:pPr>
    </w:p>
    <w:p w:rsidR="00AC6927" w:rsidRPr="00366761" w:rsidRDefault="00AC6927" w:rsidP="00AC6927">
      <w:pPr>
        <w:spacing w:after="0" w:line="240" w:lineRule="auto"/>
        <w:ind w:firstLine="720"/>
        <w:jc w:val="center"/>
        <w:rPr>
          <w:rFonts w:ascii="Times New Roman" w:hAnsi="Times New Roman" w:cs="Times New Roman"/>
          <w:b/>
          <w:sz w:val="28"/>
          <w:szCs w:val="28"/>
        </w:rPr>
      </w:pPr>
      <w:r w:rsidRPr="00366761">
        <w:rPr>
          <w:rFonts w:ascii="Times New Roman" w:hAnsi="Times New Roman" w:cs="Times New Roman"/>
          <w:b/>
          <w:sz w:val="28"/>
          <w:szCs w:val="28"/>
        </w:rPr>
        <w:t>ОТЧЕТ</w:t>
      </w:r>
    </w:p>
    <w:p w:rsidR="00AC6927" w:rsidRPr="00366761" w:rsidRDefault="00AC6927" w:rsidP="00AC6927">
      <w:pPr>
        <w:spacing w:after="0" w:line="240" w:lineRule="auto"/>
        <w:ind w:firstLine="720"/>
        <w:jc w:val="center"/>
        <w:rPr>
          <w:rFonts w:ascii="Times New Roman" w:hAnsi="Times New Roman" w:cs="Times New Roman"/>
          <w:b/>
          <w:sz w:val="28"/>
          <w:szCs w:val="28"/>
        </w:rPr>
      </w:pPr>
      <w:r w:rsidRPr="00366761">
        <w:rPr>
          <w:rFonts w:ascii="Times New Roman" w:hAnsi="Times New Roman" w:cs="Times New Roman"/>
          <w:b/>
          <w:sz w:val="28"/>
          <w:szCs w:val="28"/>
        </w:rPr>
        <w:t xml:space="preserve">о расходовании субсидии на </w:t>
      </w:r>
      <w:r w:rsidR="00585A8A" w:rsidRPr="00366761">
        <w:rPr>
          <w:rFonts w:ascii="Times New Roman" w:hAnsi="Times New Roman" w:cs="Times New Roman"/>
          <w:b/>
          <w:sz w:val="28"/>
          <w:szCs w:val="28"/>
        </w:rPr>
        <w:t>финансовое обеспечение (</w:t>
      </w:r>
      <w:r w:rsidRPr="00366761">
        <w:rPr>
          <w:rFonts w:ascii="Times New Roman" w:hAnsi="Times New Roman" w:cs="Times New Roman"/>
          <w:b/>
          <w:sz w:val="28"/>
          <w:szCs w:val="28"/>
        </w:rPr>
        <w:t>возмещение</w:t>
      </w:r>
      <w:r w:rsidR="00585A8A" w:rsidRPr="00366761">
        <w:rPr>
          <w:rFonts w:ascii="Times New Roman" w:hAnsi="Times New Roman" w:cs="Times New Roman"/>
          <w:b/>
          <w:sz w:val="28"/>
          <w:szCs w:val="28"/>
        </w:rPr>
        <w:t>)</w:t>
      </w:r>
      <w:r w:rsidRPr="00366761">
        <w:rPr>
          <w:rFonts w:ascii="Times New Roman" w:hAnsi="Times New Roman" w:cs="Times New Roman"/>
          <w:b/>
          <w:sz w:val="28"/>
          <w:szCs w:val="28"/>
        </w:rPr>
        <w:t xml:space="preserve"> затрат, связанных с </w:t>
      </w:r>
      <w:r w:rsidR="00E10E03" w:rsidRPr="00366761">
        <w:rPr>
          <w:rFonts w:ascii="Times New Roman" w:hAnsi="Times New Roman" w:cs="Times New Roman"/>
          <w:b/>
          <w:sz w:val="28"/>
          <w:szCs w:val="28"/>
        </w:rPr>
        <w:t xml:space="preserve">частичным </w:t>
      </w:r>
      <w:r w:rsidRPr="00366761">
        <w:rPr>
          <w:rFonts w:ascii="Times New Roman" w:hAnsi="Times New Roman" w:cs="Times New Roman"/>
          <w:b/>
          <w:sz w:val="28"/>
          <w:szCs w:val="28"/>
        </w:rPr>
        <w:t>погашением кредиторской задолженности перед пос</w:t>
      </w:r>
      <w:r w:rsidR="007030CD" w:rsidRPr="00366761">
        <w:rPr>
          <w:rFonts w:ascii="Times New Roman" w:hAnsi="Times New Roman" w:cs="Times New Roman"/>
          <w:b/>
          <w:sz w:val="28"/>
          <w:szCs w:val="28"/>
        </w:rPr>
        <w:t>тавщиками топливных</w:t>
      </w:r>
      <w:r w:rsidRPr="00366761">
        <w:rPr>
          <w:rFonts w:ascii="Times New Roman" w:hAnsi="Times New Roman" w:cs="Times New Roman"/>
          <w:b/>
          <w:sz w:val="28"/>
          <w:szCs w:val="28"/>
        </w:rPr>
        <w:t xml:space="preserve"> ресурсов</w:t>
      </w:r>
    </w:p>
    <w:p w:rsidR="00AC6927" w:rsidRPr="00366761" w:rsidRDefault="00AC6927" w:rsidP="00AC6927">
      <w:pPr>
        <w:spacing w:after="0" w:line="240" w:lineRule="auto"/>
        <w:ind w:firstLine="720"/>
        <w:jc w:val="center"/>
        <w:rPr>
          <w:rFonts w:ascii="Times New Roman" w:hAnsi="Times New Roman" w:cs="Times New Roman"/>
          <w:b/>
          <w:sz w:val="28"/>
          <w:szCs w:val="28"/>
        </w:rPr>
      </w:pPr>
    </w:p>
    <w:p w:rsidR="00AC6927" w:rsidRPr="00366761" w:rsidRDefault="00AC6927" w:rsidP="00AC6927">
      <w:pPr>
        <w:spacing w:after="0" w:line="240" w:lineRule="auto"/>
        <w:ind w:firstLine="720"/>
        <w:jc w:val="center"/>
        <w:rPr>
          <w:rFonts w:ascii="Times New Roman" w:hAnsi="Times New Roman" w:cs="Times New Roman"/>
          <w:b/>
          <w:sz w:val="28"/>
          <w:szCs w:val="28"/>
        </w:rPr>
      </w:pP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507"/>
        <w:gridCol w:w="2549"/>
        <w:gridCol w:w="3725"/>
      </w:tblGrid>
      <w:tr w:rsidR="00A53E43" w:rsidRPr="00366761" w:rsidTr="00A53E43">
        <w:trPr>
          <w:trHeight w:val="1977"/>
        </w:trPr>
        <w:tc>
          <w:tcPr>
            <w:tcW w:w="746" w:type="dxa"/>
            <w:tcBorders>
              <w:top w:val="single" w:sz="4" w:space="0" w:color="auto"/>
              <w:left w:val="single" w:sz="4" w:space="0" w:color="auto"/>
              <w:bottom w:val="single" w:sz="4" w:space="0" w:color="auto"/>
              <w:right w:val="single" w:sz="4" w:space="0" w:color="auto"/>
            </w:tcBorders>
            <w:vAlign w:val="center"/>
            <w:hideMark/>
          </w:tcPr>
          <w:p w:rsidR="00A53E43" w:rsidRPr="00366761" w:rsidRDefault="00A53E43" w:rsidP="00866097">
            <w:pPr>
              <w:spacing w:after="0" w:line="240" w:lineRule="auto"/>
              <w:jc w:val="center"/>
              <w:rPr>
                <w:rFonts w:ascii="Times New Roman" w:hAnsi="Times New Roman"/>
                <w:sz w:val="24"/>
                <w:szCs w:val="24"/>
              </w:rPr>
            </w:pPr>
            <w:r w:rsidRPr="00366761">
              <w:rPr>
                <w:rFonts w:ascii="Times New Roman" w:hAnsi="Times New Roman"/>
                <w:sz w:val="24"/>
                <w:szCs w:val="24"/>
              </w:rPr>
              <w:t>№ п/п</w:t>
            </w:r>
          </w:p>
        </w:tc>
        <w:tc>
          <w:tcPr>
            <w:tcW w:w="2507" w:type="dxa"/>
            <w:tcBorders>
              <w:top w:val="single" w:sz="4" w:space="0" w:color="auto"/>
              <w:left w:val="single" w:sz="4" w:space="0" w:color="auto"/>
              <w:bottom w:val="single" w:sz="4" w:space="0" w:color="auto"/>
              <w:right w:val="single" w:sz="4" w:space="0" w:color="auto"/>
            </w:tcBorders>
            <w:vAlign w:val="center"/>
            <w:hideMark/>
          </w:tcPr>
          <w:p w:rsidR="00A53E43" w:rsidRPr="00366761" w:rsidRDefault="00A53E43" w:rsidP="00866097">
            <w:pPr>
              <w:spacing w:after="0" w:line="240" w:lineRule="auto"/>
              <w:jc w:val="center"/>
              <w:rPr>
                <w:rFonts w:ascii="Times New Roman" w:hAnsi="Times New Roman"/>
                <w:sz w:val="24"/>
                <w:szCs w:val="24"/>
              </w:rPr>
            </w:pPr>
            <w:r w:rsidRPr="00366761">
              <w:rPr>
                <w:rFonts w:ascii="Times New Roman" w:hAnsi="Times New Roman"/>
                <w:sz w:val="24"/>
                <w:szCs w:val="24"/>
              </w:rPr>
              <w:t>Вид топливного ресурса</w:t>
            </w:r>
            <w:r w:rsidRPr="00366761">
              <w:rPr>
                <w:rStyle w:val="ac"/>
                <w:rFonts w:ascii="Times New Roman" w:hAnsi="Times New Roman"/>
                <w:sz w:val="24"/>
                <w:szCs w:val="24"/>
              </w:rPr>
              <w:footnoteReference w:id="2"/>
            </w:r>
          </w:p>
        </w:tc>
        <w:tc>
          <w:tcPr>
            <w:tcW w:w="2549" w:type="dxa"/>
            <w:tcBorders>
              <w:top w:val="single" w:sz="4" w:space="0" w:color="auto"/>
              <w:left w:val="single" w:sz="4" w:space="0" w:color="auto"/>
              <w:bottom w:val="single" w:sz="4" w:space="0" w:color="auto"/>
              <w:right w:val="single" w:sz="4" w:space="0" w:color="auto"/>
            </w:tcBorders>
            <w:vAlign w:val="center"/>
            <w:hideMark/>
          </w:tcPr>
          <w:p w:rsidR="00A53E43" w:rsidRPr="00366761" w:rsidRDefault="00A53E43" w:rsidP="00866097">
            <w:pPr>
              <w:spacing w:after="0" w:line="240" w:lineRule="auto"/>
              <w:jc w:val="center"/>
              <w:rPr>
                <w:rFonts w:ascii="Times New Roman" w:hAnsi="Times New Roman"/>
                <w:sz w:val="24"/>
                <w:szCs w:val="24"/>
              </w:rPr>
            </w:pPr>
            <w:r w:rsidRPr="00366761">
              <w:rPr>
                <w:rFonts w:ascii="Times New Roman" w:hAnsi="Times New Roman"/>
                <w:sz w:val="24"/>
                <w:szCs w:val="24"/>
              </w:rPr>
              <w:t>Сумма, руб.</w:t>
            </w:r>
          </w:p>
        </w:tc>
        <w:tc>
          <w:tcPr>
            <w:tcW w:w="3725" w:type="dxa"/>
            <w:tcBorders>
              <w:top w:val="single" w:sz="4" w:space="0" w:color="auto"/>
              <w:left w:val="single" w:sz="4" w:space="0" w:color="auto"/>
              <w:bottom w:val="single" w:sz="4" w:space="0" w:color="auto"/>
              <w:right w:val="single" w:sz="4" w:space="0" w:color="auto"/>
            </w:tcBorders>
            <w:vAlign w:val="center"/>
            <w:hideMark/>
          </w:tcPr>
          <w:p w:rsidR="00A53E43" w:rsidRPr="00366761" w:rsidRDefault="00A53E43" w:rsidP="00285791">
            <w:pPr>
              <w:spacing w:after="0" w:line="240" w:lineRule="auto"/>
              <w:jc w:val="center"/>
              <w:rPr>
                <w:rFonts w:ascii="Times New Roman" w:hAnsi="Times New Roman"/>
                <w:sz w:val="24"/>
                <w:szCs w:val="24"/>
              </w:rPr>
            </w:pPr>
            <w:r w:rsidRPr="00366761">
              <w:rPr>
                <w:rFonts w:ascii="Times New Roman" w:hAnsi="Times New Roman"/>
                <w:sz w:val="24"/>
                <w:szCs w:val="24"/>
              </w:rPr>
              <w:t>Примечание документы, подтверждающие факт оплаты: платежное поручение с отметкой банка</w:t>
            </w:r>
          </w:p>
        </w:tc>
      </w:tr>
      <w:tr w:rsidR="00A53E43" w:rsidRPr="00366761" w:rsidTr="00A53E43">
        <w:trPr>
          <w:trHeight w:val="208"/>
        </w:trPr>
        <w:tc>
          <w:tcPr>
            <w:tcW w:w="746" w:type="dxa"/>
            <w:tcBorders>
              <w:top w:val="single" w:sz="4" w:space="0" w:color="auto"/>
              <w:left w:val="single" w:sz="4" w:space="0" w:color="auto"/>
              <w:bottom w:val="single" w:sz="4" w:space="0" w:color="auto"/>
              <w:right w:val="single" w:sz="4" w:space="0" w:color="auto"/>
            </w:tcBorders>
            <w:hideMark/>
          </w:tcPr>
          <w:p w:rsidR="00A53E43" w:rsidRPr="00366761" w:rsidRDefault="00A53E43" w:rsidP="0029573A">
            <w:pPr>
              <w:spacing w:after="0" w:line="240" w:lineRule="auto"/>
              <w:jc w:val="center"/>
              <w:rPr>
                <w:rFonts w:ascii="Times New Roman" w:hAnsi="Times New Roman"/>
                <w:sz w:val="18"/>
                <w:szCs w:val="24"/>
              </w:rPr>
            </w:pPr>
            <w:r w:rsidRPr="00366761">
              <w:rPr>
                <w:rFonts w:ascii="Times New Roman" w:hAnsi="Times New Roman"/>
                <w:sz w:val="18"/>
                <w:szCs w:val="24"/>
              </w:rPr>
              <w:t>1</w:t>
            </w:r>
          </w:p>
        </w:tc>
        <w:tc>
          <w:tcPr>
            <w:tcW w:w="2507" w:type="dxa"/>
            <w:tcBorders>
              <w:top w:val="single" w:sz="4" w:space="0" w:color="auto"/>
              <w:left w:val="single" w:sz="4" w:space="0" w:color="auto"/>
              <w:bottom w:val="single" w:sz="4" w:space="0" w:color="auto"/>
              <w:right w:val="single" w:sz="4" w:space="0" w:color="auto"/>
            </w:tcBorders>
          </w:tcPr>
          <w:p w:rsidR="00A53E43" w:rsidRPr="00366761" w:rsidRDefault="00A53E43" w:rsidP="0029573A">
            <w:pPr>
              <w:spacing w:after="0" w:line="240" w:lineRule="auto"/>
              <w:jc w:val="center"/>
              <w:rPr>
                <w:rFonts w:ascii="Times New Roman" w:hAnsi="Times New Roman"/>
                <w:sz w:val="18"/>
                <w:szCs w:val="24"/>
              </w:rPr>
            </w:pPr>
            <w:r w:rsidRPr="00366761">
              <w:rPr>
                <w:rFonts w:ascii="Times New Roman" w:hAnsi="Times New Roman"/>
                <w:sz w:val="18"/>
                <w:szCs w:val="24"/>
              </w:rPr>
              <w:t>2</w:t>
            </w:r>
          </w:p>
        </w:tc>
        <w:tc>
          <w:tcPr>
            <w:tcW w:w="2549" w:type="dxa"/>
            <w:tcBorders>
              <w:top w:val="single" w:sz="4" w:space="0" w:color="auto"/>
              <w:left w:val="single" w:sz="4" w:space="0" w:color="auto"/>
              <w:bottom w:val="single" w:sz="4" w:space="0" w:color="auto"/>
              <w:right w:val="single" w:sz="4" w:space="0" w:color="auto"/>
            </w:tcBorders>
          </w:tcPr>
          <w:p w:rsidR="00A53E43" w:rsidRPr="00366761" w:rsidRDefault="00A53E43" w:rsidP="0029573A">
            <w:pPr>
              <w:spacing w:after="0" w:line="240" w:lineRule="auto"/>
              <w:jc w:val="center"/>
              <w:rPr>
                <w:rFonts w:ascii="Times New Roman" w:hAnsi="Times New Roman"/>
                <w:sz w:val="18"/>
                <w:szCs w:val="24"/>
              </w:rPr>
            </w:pPr>
            <w:r w:rsidRPr="00366761">
              <w:rPr>
                <w:rFonts w:ascii="Times New Roman" w:hAnsi="Times New Roman"/>
                <w:sz w:val="18"/>
                <w:szCs w:val="24"/>
              </w:rPr>
              <w:t>3</w:t>
            </w:r>
          </w:p>
        </w:tc>
        <w:tc>
          <w:tcPr>
            <w:tcW w:w="3725" w:type="dxa"/>
            <w:tcBorders>
              <w:top w:val="single" w:sz="4" w:space="0" w:color="auto"/>
              <w:left w:val="single" w:sz="4" w:space="0" w:color="auto"/>
              <w:bottom w:val="single" w:sz="4" w:space="0" w:color="auto"/>
              <w:right w:val="single" w:sz="4" w:space="0" w:color="auto"/>
            </w:tcBorders>
          </w:tcPr>
          <w:p w:rsidR="00A53E43" w:rsidRPr="00366761" w:rsidRDefault="00A53E43" w:rsidP="0029573A">
            <w:pPr>
              <w:spacing w:after="0" w:line="240" w:lineRule="auto"/>
              <w:jc w:val="center"/>
              <w:rPr>
                <w:rFonts w:ascii="Times New Roman" w:hAnsi="Times New Roman"/>
                <w:sz w:val="18"/>
                <w:szCs w:val="24"/>
              </w:rPr>
            </w:pPr>
            <w:r w:rsidRPr="00366761">
              <w:rPr>
                <w:rFonts w:ascii="Times New Roman" w:hAnsi="Times New Roman"/>
                <w:sz w:val="18"/>
                <w:szCs w:val="24"/>
              </w:rPr>
              <w:t>4</w:t>
            </w:r>
          </w:p>
        </w:tc>
      </w:tr>
      <w:tr w:rsidR="00A53E43" w:rsidRPr="00366761" w:rsidTr="00A53E43">
        <w:trPr>
          <w:trHeight w:val="282"/>
        </w:trPr>
        <w:tc>
          <w:tcPr>
            <w:tcW w:w="746" w:type="dxa"/>
            <w:tcBorders>
              <w:top w:val="single" w:sz="4" w:space="0" w:color="auto"/>
              <w:left w:val="single" w:sz="4" w:space="0" w:color="auto"/>
              <w:bottom w:val="single" w:sz="4" w:space="0" w:color="auto"/>
              <w:right w:val="single" w:sz="4" w:space="0" w:color="auto"/>
            </w:tcBorders>
          </w:tcPr>
          <w:p w:rsidR="00A53E43" w:rsidRPr="00366761" w:rsidRDefault="00A53E43" w:rsidP="00AC6927">
            <w:pPr>
              <w:spacing w:after="0" w:line="240" w:lineRule="auto"/>
              <w:jc w:val="both"/>
              <w:rPr>
                <w:rFonts w:ascii="Times New Roman" w:hAnsi="Times New Roman"/>
                <w:sz w:val="24"/>
                <w:szCs w:val="24"/>
              </w:rPr>
            </w:pPr>
          </w:p>
        </w:tc>
        <w:tc>
          <w:tcPr>
            <w:tcW w:w="2507" w:type="dxa"/>
            <w:tcBorders>
              <w:top w:val="single" w:sz="4" w:space="0" w:color="auto"/>
              <w:left w:val="single" w:sz="4" w:space="0" w:color="auto"/>
              <w:bottom w:val="single" w:sz="4" w:space="0" w:color="auto"/>
              <w:right w:val="single" w:sz="4" w:space="0" w:color="auto"/>
            </w:tcBorders>
          </w:tcPr>
          <w:p w:rsidR="00A53E43" w:rsidRPr="00366761" w:rsidRDefault="00A53E43" w:rsidP="00AC6927">
            <w:pPr>
              <w:spacing w:after="0" w:line="240" w:lineRule="auto"/>
              <w:jc w:val="both"/>
              <w:rPr>
                <w:rFonts w:ascii="Times New Roman" w:hAnsi="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A53E43" w:rsidRPr="00366761" w:rsidRDefault="00A53E43" w:rsidP="00AC6927">
            <w:pPr>
              <w:spacing w:after="0" w:line="240" w:lineRule="auto"/>
              <w:jc w:val="both"/>
              <w:rPr>
                <w:rFonts w:ascii="Times New Roman" w:hAnsi="Times New Roman"/>
                <w:sz w:val="24"/>
                <w:szCs w:val="24"/>
              </w:rPr>
            </w:pPr>
          </w:p>
        </w:tc>
        <w:tc>
          <w:tcPr>
            <w:tcW w:w="3725" w:type="dxa"/>
            <w:tcBorders>
              <w:top w:val="single" w:sz="4" w:space="0" w:color="auto"/>
              <w:left w:val="single" w:sz="4" w:space="0" w:color="auto"/>
              <w:bottom w:val="single" w:sz="4" w:space="0" w:color="auto"/>
              <w:right w:val="single" w:sz="4" w:space="0" w:color="auto"/>
            </w:tcBorders>
          </w:tcPr>
          <w:p w:rsidR="00A53E43" w:rsidRPr="00366761" w:rsidRDefault="00A53E43" w:rsidP="00AC6927">
            <w:pPr>
              <w:spacing w:after="0" w:line="240" w:lineRule="auto"/>
              <w:jc w:val="both"/>
              <w:rPr>
                <w:rFonts w:ascii="Times New Roman" w:hAnsi="Times New Roman"/>
                <w:sz w:val="24"/>
                <w:szCs w:val="24"/>
              </w:rPr>
            </w:pPr>
          </w:p>
        </w:tc>
      </w:tr>
      <w:tr w:rsidR="00A53E43" w:rsidRPr="00366761" w:rsidTr="00A53E43">
        <w:trPr>
          <w:trHeight w:val="270"/>
        </w:trPr>
        <w:tc>
          <w:tcPr>
            <w:tcW w:w="746" w:type="dxa"/>
            <w:tcBorders>
              <w:top w:val="single" w:sz="4" w:space="0" w:color="auto"/>
              <w:left w:val="single" w:sz="4" w:space="0" w:color="auto"/>
              <w:bottom w:val="single" w:sz="4" w:space="0" w:color="auto"/>
              <w:right w:val="single" w:sz="4" w:space="0" w:color="auto"/>
            </w:tcBorders>
          </w:tcPr>
          <w:p w:rsidR="00A53E43" w:rsidRPr="00366761" w:rsidRDefault="00A53E43" w:rsidP="00AC6927">
            <w:pPr>
              <w:spacing w:after="0" w:line="240" w:lineRule="auto"/>
              <w:jc w:val="both"/>
              <w:rPr>
                <w:rFonts w:ascii="Times New Roman" w:hAnsi="Times New Roman"/>
                <w:sz w:val="24"/>
                <w:szCs w:val="24"/>
              </w:rPr>
            </w:pPr>
          </w:p>
        </w:tc>
        <w:tc>
          <w:tcPr>
            <w:tcW w:w="2507" w:type="dxa"/>
            <w:tcBorders>
              <w:top w:val="single" w:sz="4" w:space="0" w:color="auto"/>
              <w:left w:val="single" w:sz="4" w:space="0" w:color="auto"/>
              <w:bottom w:val="single" w:sz="4" w:space="0" w:color="auto"/>
              <w:right w:val="single" w:sz="4" w:space="0" w:color="auto"/>
            </w:tcBorders>
          </w:tcPr>
          <w:p w:rsidR="00A53E43" w:rsidRPr="00366761" w:rsidRDefault="00A53E43" w:rsidP="00AC6927">
            <w:pPr>
              <w:spacing w:after="0" w:line="240" w:lineRule="auto"/>
              <w:jc w:val="both"/>
              <w:rPr>
                <w:rFonts w:ascii="Times New Roman" w:hAnsi="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A53E43" w:rsidRPr="00366761" w:rsidRDefault="00A53E43" w:rsidP="00AC6927">
            <w:pPr>
              <w:spacing w:after="0" w:line="240" w:lineRule="auto"/>
              <w:jc w:val="both"/>
              <w:rPr>
                <w:rFonts w:ascii="Times New Roman" w:hAnsi="Times New Roman"/>
                <w:sz w:val="24"/>
                <w:szCs w:val="24"/>
              </w:rPr>
            </w:pPr>
          </w:p>
        </w:tc>
        <w:tc>
          <w:tcPr>
            <w:tcW w:w="3725" w:type="dxa"/>
            <w:tcBorders>
              <w:top w:val="single" w:sz="4" w:space="0" w:color="auto"/>
              <w:left w:val="single" w:sz="4" w:space="0" w:color="auto"/>
              <w:bottom w:val="single" w:sz="4" w:space="0" w:color="auto"/>
              <w:right w:val="single" w:sz="4" w:space="0" w:color="auto"/>
            </w:tcBorders>
          </w:tcPr>
          <w:p w:rsidR="00A53E43" w:rsidRPr="00366761" w:rsidRDefault="00A53E43" w:rsidP="00AC6927">
            <w:pPr>
              <w:spacing w:after="0" w:line="240" w:lineRule="auto"/>
              <w:jc w:val="both"/>
              <w:rPr>
                <w:rFonts w:ascii="Times New Roman" w:hAnsi="Times New Roman"/>
                <w:sz w:val="24"/>
                <w:szCs w:val="24"/>
              </w:rPr>
            </w:pPr>
          </w:p>
        </w:tc>
      </w:tr>
      <w:tr w:rsidR="00A53E43" w:rsidRPr="00366761" w:rsidTr="00A53E43">
        <w:trPr>
          <w:trHeight w:val="282"/>
        </w:trPr>
        <w:tc>
          <w:tcPr>
            <w:tcW w:w="746" w:type="dxa"/>
            <w:tcBorders>
              <w:top w:val="single" w:sz="4" w:space="0" w:color="auto"/>
              <w:left w:val="single" w:sz="4" w:space="0" w:color="auto"/>
              <w:bottom w:val="single" w:sz="4" w:space="0" w:color="auto"/>
              <w:right w:val="single" w:sz="4" w:space="0" w:color="auto"/>
            </w:tcBorders>
          </w:tcPr>
          <w:p w:rsidR="00A53E43" w:rsidRPr="00366761" w:rsidRDefault="00A53E43" w:rsidP="00AC6927">
            <w:pPr>
              <w:spacing w:after="0" w:line="240" w:lineRule="auto"/>
              <w:jc w:val="both"/>
              <w:rPr>
                <w:rFonts w:ascii="Times New Roman" w:hAnsi="Times New Roman"/>
                <w:sz w:val="24"/>
                <w:szCs w:val="24"/>
              </w:rPr>
            </w:pPr>
          </w:p>
        </w:tc>
        <w:tc>
          <w:tcPr>
            <w:tcW w:w="2507" w:type="dxa"/>
            <w:tcBorders>
              <w:top w:val="single" w:sz="4" w:space="0" w:color="auto"/>
              <w:left w:val="single" w:sz="4" w:space="0" w:color="auto"/>
              <w:bottom w:val="single" w:sz="4" w:space="0" w:color="auto"/>
              <w:right w:val="single" w:sz="4" w:space="0" w:color="auto"/>
            </w:tcBorders>
          </w:tcPr>
          <w:p w:rsidR="00A53E43" w:rsidRPr="00366761" w:rsidRDefault="00A53E43" w:rsidP="00AC6927">
            <w:pPr>
              <w:spacing w:after="0" w:line="240" w:lineRule="auto"/>
              <w:jc w:val="both"/>
              <w:rPr>
                <w:rFonts w:ascii="Times New Roman" w:hAnsi="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A53E43" w:rsidRPr="00366761" w:rsidRDefault="00A53E43" w:rsidP="00AC6927">
            <w:pPr>
              <w:spacing w:after="0" w:line="240" w:lineRule="auto"/>
              <w:jc w:val="both"/>
              <w:rPr>
                <w:rFonts w:ascii="Times New Roman" w:hAnsi="Times New Roman"/>
                <w:sz w:val="24"/>
                <w:szCs w:val="24"/>
              </w:rPr>
            </w:pPr>
          </w:p>
        </w:tc>
        <w:tc>
          <w:tcPr>
            <w:tcW w:w="3725" w:type="dxa"/>
            <w:tcBorders>
              <w:top w:val="single" w:sz="4" w:space="0" w:color="auto"/>
              <w:left w:val="single" w:sz="4" w:space="0" w:color="auto"/>
              <w:bottom w:val="single" w:sz="4" w:space="0" w:color="auto"/>
              <w:right w:val="single" w:sz="4" w:space="0" w:color="auto"/>
            </w:tcBorders>
          </w:tcPr>
          <w:p w:rsidR="00A53E43" w:rsidRPr="00366761" w:rsidRDefault="00A53E43" w:rsidP="00AC6927">
            <w:pPr>
              <w:spacing w:after="0" w:line="240" w:lineRule="auto"/>
              <w:jc w:val="both"/>
              <w:rPr>
                <w:rFonts w:ascii="Times New Roman" w:hAnsi="Times New Roman"/>
                <w:sz w:val="24"/>
                <w:szCs w:val="24"/>
              </w:rPr>
            </w:pPr>
          </w:p>
        </w:tc>
      </w:tr>
      <w:tr w:rsidR="00A53E43" w:rsidRPr="00366761" w:rsidTr="00A53E43">
        <w:trPr>
          <w:trHeight w:val="282"/>
        </w:trPr>
        <w:tc>
          <w:tcPr>
            <w:tcW w:w="746" w:type="dxa"/>
            <w:tcBorders>
              <w:top w:val="single" w:sz="4" w:space="0" w:color="auto"/>
              <w:left w:val="single" w:sz="4" w:space="0" w:color="auto"/>
              <w:bottom w:val="single" w:sz="4" w:space="0" w:color="auto"/>
              <w:right w:val="single" w:sz="4" w:space="0" w:color="auto"/>
            </w:tcBorders>
          </w:tcPr>
          <w:p w:rsidR="00A53E43" w:rsidRPr="00366761" w:rsidRDefault="00A53E43" w:rsidP="00AC6927">
            <w:pPr>
              <w:spacing w:after="0" w:line="240" w:lineRule="auto"/>
              <w:jc w:val="both"/>
              <w:rPr>
                <w:rFonts w:ascii="Times New Roman" w:hAnsi="Times New Roman"/>
                <w:sz w:val="24"/>
                <w:szCs w:val="24"/>
              </w:rPr>
            </w:pPr>
          </w:p>
        </w:tc>
        <w:tc>
          <w:tcPr>
            <w:tcW w:w="2507" w:type="dxa"/>
            <w:tcBorders>
              <w:top w:val="single" w:sz="4" w:space="0" w:color="auto"/>
              <w:left w:val="single" w:sz="4" w:space="0" w:color="auto"/>
              <w:bottom w:val="single" w:sz="4" w:space="0" w:color="auto"/>
              <w:right w:val="single" w:sz="4" w:space="0" w:color="auto"/>
            </w:tcBorders>
          </w:tcPr>
          <w:p w:rsidR="00A53E43" w:rsidRPr="00366761" w:rsidRDefault="00A53E43" w:rsidP="00AC6927">
            <w:pPr>
              <w:spacing w:after="0" w:line="240" w:lineRule="auto"/>
              <w:jc w:val="both"/>
              <w:rPr>
                <w:rFonts w:ascii="Times New Roman" w:hAnsi="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A53E43" w:rsidRPr="00366761" w:rsidRDefault="00A53E43" w:rsidP="00AC6927">
            <w:pPr>
              <w:spacing w:after="0" w:line="240" w:lineRule="auto"/>
              <w:jc w:val="both"/>
              <w:rPr>
                <w:rFonts w:ascii="Times New Roman" w:hAnsi="Times New Roman"/>
                <w:sz w:val="24"/>
                <w:szCs w:val="24"/>
              </w:rPr>
            </w:pPr>
          </w:p>
        </w:tc>
        <w:tc>
          <w:tcPr>
            <w:tcW w:w="3725" w:type="dxa"/>
            <w:tcBorders>
              <w:top w:val="single" w:sz="4" w:space="0" w:color="auto"/>
              <w:left w:val="single" w:sz="4" w:space="0" w:color="auto"/>
              <w:bottom w:val="single" w:sz="4" w:space="0" w:color="auto"/>
              <w:right w:val="single" w:sz="4" w:space="0" w:color="auto"/>
            </w:tcBorders>
          </w:tcPr>
          <w:p w:rsidR="00A53E43" w:rsidRPr="00366761" w:rsidRDefault="00A53E43" w:rsidP="00AC6927">
            <w:pPr>
              <w:spacing w:after="0" w:line="240" w:lineRule="auto"/>
              <w:jc w:val="both"/>
              <w:rPr>
                <w:rFonts w:ascii="Times New Roman" w:hAnsi="Times New Roman"/>
                <w:sz w:val="24"/>
                <w:szCs w:val="24"/>
              </w:rPr>
            </w:pPr>
          </w:p>
        </w:tc>
      </w:tr>
      <w:tr w:rsidR="00A53E43" w:rsidRPr="00366761" w:rsidTr="00A53E43">
        <w:trPr>
          <w:trHeight w:val="294"/>
        </w:trPr>
        <w:tc>
          <w:tcPr>
            <w:tcW w:w="746" w:type="dxa"/>
            <w:tcBorders>
              <w:top w:val="single" w:sz="4" w:space="0" w:color="auto"/>
              <w:left w:val="single" w:sz="4" w:space="0" w:color="auto"/>
              <w:bottom w:val="single" w:sz="4" w:space="0" w:color="auto"/>
              <w:right w:val="single" w:sz="4" w:space="0" w:color="auto"/>
            </w:tcBorders>
          </w:tcPr>
          <w:p w:rsidR="00A53E43" w:rsidRPr="00366761" w:rsidRDefault="00A53E43" w:rsidP="00AC6927">
            <w:pPr>
              <w:spacing w:after="0" w:line="240" w:lineRule="auto"/>
              <w:jc w:val="both"/>
              <w:rPr>
                <w:rFonts w:ascii="Times New Roman" w:hAnsi="Times New Roman"/>
                <w:sz w:val="24"/>
                <w:szCs w:val="24"/>
              </w:rPr>
            </w:pPr>
          </w:p>
        </w:tc>
        <w:tc>
          <w:tcPr>
            <w:tcW w:w="2507" w:type="dxa"/>
            <w:tcBorders>
              <w:top w:val="single" w:sz="4" w:space="0" w:color="auto"/>
              <w:left w:val="single" w:sz="4" w:space="0" w:color="auto"/>
              <w:bottom w:val="single" w:sz="4" w:space="0" w:color="auto"/>
              <w:right w:val="single" w:sz="4" w:space="0" w:color="auto"/>
            </w:tcBorders>
          </w:tcPr>
          <w:p w:rsidR="00A53E43" w:rsidRPr="00366761" w:rsidRDefault="00A53E43" w:rsidP="002D3710">
            <w:pPr>
              <w:spacing w:after="0" w:line="240" w:lineRule="auto"/>
              <w:jc w:val="both"/>
              <w:rPr>
                <w:rFonts w:ascii="Times New Roman" w:hAnsi="Times New Roman"/>
                <w:sz w:val="24"/>
                <w:szCs w:val="24"/>
              </w:rPr>
            </w:pPr>
            <w:r w:rsidRPr="00366761">
              <w:rPr>
                <w:rFonts w:ascii="Times New Roman" w:hAnsi="Times New Roman"/>
                <w:sz w:val="24"/>
                <w:szCs w:val="24"/>
              </w:rPr>
              <w:t>Всего</w:t>
            </w:r>
          </w:p>
        </w:tc>
        <w:tc>
          <w:tcPr>
            <w:tcW w:w="2549" w:type="dxa"/>
            <w:tcBorders>
              <w:top w:val="single" w:sz="4" w:space="0" w:color="auto"/>
              <w:left w:val="single" w:sz="4" w:space="0" w:color="auto"/>
              <w:bottom w:val="single" w:sz="4" w:space="0" w:color="auto"/>
              <w:right w:val="single" w:sz="4" w:space="0" w:color="auto"/>
            </w:tcBorders>
          </w:tcPr>
          <w:p w:rsidR="00A53E43" w:rsidRPr="00366761" w:rsidRDefault="00A53E43" w:rsidP="00AC6927">
            <w:pPr>
              <w:spacing w:after="0" w:line="240" w:lineRule="auto"/>
              <w:jc w:val="both"/>
              <w:rPr>
                <w:rFonts w:ascii="Times New Roman" w:hAnsi="Times New Roman"/>
                <w:sz w:val="24"/>
                <w:szCs w:val="24"/>
              </w:rPr>
            </w:pPr>
          </w:p>
        </w:tc>
        <w:tc>
          <w:tcPr>
            <w:tcW w:w="3725" w:type="dxa"/>
            <w:tcBorders>
              <w:top w:val="single" w:sz="4" w:space="0" w:color="auto"/>
              <w:left w:val="single" w:sz="4" w:space="0" w:color="auto"/>
              <w:bottom w:val="single" w:sz="4" w:space="0" w:color="auto"/>
              <w:right w:val="single" w:sz="4" w:space="0" w:color="auto"/>
            </w:tcBorders>
          </w:tcPr>
          <w:p w:rsidR="00A53E43" w:rsidRPr="00366761" w:rsidRDefault="00A53E43" w:rsidP="00AC6927">
            <w:pPr>
              <w:spacing w:after="0" w:line="240" w:lineRule="auto"/>
              <w:jc w:val="both"/>
              <w:rPr>
                <w:rFonts w:ascii="Times New Roman" w:hAnsi="Times New Roman"/>
                <w:sz w:val="24"/>
                <w:szCs w:val="24"/>
              </w:rPr>
            </w:pPr>
          </w:p>
        </w:tc>
      </w:tr>
    </w:tbl>
    <w:p w:rsidR="00AC6927" w:rsidRPr="00366761" w:rsidRDefault="00AC6927" w:rsidP="00AC6927">
      <w:pPr>
        <w:spacing w:after="0" w:line="240" w:lineRule="auto"/>
        <w:ind w:firstLine="720"/>
        <w:jc w:val="center"/>
        <w:rPr>
          <w:rFonts w:ascii="Times New Roman" w:hAnsi="Times New Roman" w:cs="Times New Roman"/>
          <w:b/>
          <w:sz w:val="28"/>
          <w:szCs w:val="28"/>
        </w:rPr>
      </w:pPr>
    </w:p>
    <w:p w:rsidR="00AC6927" w:rsidRPr="00366761" w:rsidRDefault="00AC6927" w:rsidP="00AC6927">
      <w:pPr>
        <w:spacing w:after="0" w:line="240" w:lineRule="auto"/>
        <w:ind w:firstLine="720"/>
        <w:jc w:val="center"/>
        <w:rPr>
          <w:rFonts w:ascii="Times New Roman" w:hAnsi="Times New Roman" w:cs="Times New Roman"/>
          <w:b/>
          <w:sz w:val="28"/>
          <w:szCs w:val="28"/>
        </w:rPr>
      </w:pPr>
    </w:p>
    <w:p w:rsidR="00AC669C" w:rsidRPr="00366761" w:rsidRDefault="00AC669C" w:rsidP="00AC669C">
      <w:pPr>
        <w:pStyle w:val="ConsPlusNonformat"/>
        <w:jc w:val="both"/>
        <w:rPr>
          <w:rFonts w:ascii="Times New Roman" w:hAnsi="Times New Roman" w:cs="Times New Roman"/>
          <w:sz w:val="28"/>
          <w:szCs w:val="28"/>
        </w:rPr>
      </w:pPr>
      <w:r w:rsidRPr="00366761">
        <w:rPr>
          <w:rFonts w:ascii="Times New Roman" w:hAnsi="Times New Roman" w:cs="Times New Roman"/>
          <w:sz w:val="28"/>
          <w:szCs w:val="28"/>
        </w:rPr>
        <w:t>Руководитель теплоснабжающей организации      ____________ (______________)</w:t>
      </w:r>
    </w:p>
    <w:p w:rsidR="00AC669C" w:rsidRPr="00366761" w:rsidRDefault="00AC669C" w:rsidP="00AC669C">
      <w:pPr>
        <w:pStyle w:val="ConsPlusNonformat"/>
        <w:jc w:val="both"/>
        <w:rPr>
          <w:rFonts w:ascii="Times New Roman" w:hAnsi="Times New Roman" w:cs="Times New Roman"/>
          <w:sz w:val="28"/>
          <w:szCs w:val="28"/>
        </w:rPr>
      </w:pPr>
      <w:r w:rsidRPr="00366761">
        <w:rPr>
          <w:rFonts w:ascii="Times New Roman" w:hAnsi="Times New Roman" w:cs="Times New Roman"/>
          <w:sz w:val="28"/>
          <w:szCs w:val="28"/>
        </w:rPr>
        <w:t xml:space="preserve">                                                (подпись)       (Ф.И.О.)</w:t>
      </w:r>
    </w:p>
    <w:p w:rsidR="00AC669C" w:rsidRPr="00366761" w:rsidRDefault="00AC669C" w:rsidP="00AC669C">
      <w:pPr>
        <w:pStyle w:val="ConsPlusNonformat"/>
        <w:jc w:val="both"/>
        <w:rPr>
          <w:rFonts w:ascii="Times New Roman" w:hAnsi="Times New Roman" w:cs="Times New Roman"/>
          <w:sz w:val="28"/>
          <w:szCs w:val="28"/>
        </w:rPr>
      </w:pPr>
    </w:p>
    <w:p w:rsidR="00AC669C" w:rsidRPr="00366761" w:rsidRDefault="00AC669C" w:rsidP="00AC669C">
      <w:pPr>
        <w:pStyle w:val="ConsPlusNonformat"/>
        <w:jc w:val="both"/>
        <w:rPr>
          <w:rFonts w:ascii="Times New Roman" w:hAnsi="Times New Roman" w:cs="Times New Roman"/>
          <w:sz w:val="28"/>
          <w:szCs w:val="28"/>
        </w:rPr>
      </w:pPr>
      <w:r w:rsidRPr="00366761">
        <w:rPr>
          <w:rFonts w:ascii="Times New Roman" w:hAnsi="Times New Roman" w:cs="Times New Roman"/>
          <w:sz w:val="28"/>
          <w:szCs w:val="28"/>
        </w:rPr>
        <w:t>Главный бухгалтер теплоснабжающей организации ____________ (______________)</w:t>
      </w:r>
    </w:p>
    <w:p w:rsidR="00AC669C" w:rsidRPr="00366761" w:rsidRDefault="00AC669C" w:rsidP="00AC669C">
      <w:pPr>
        <w:pStyle w:val="ConsPlusNonformat"/>
        <w:jc w:val="both"/>
        <w:rPr>
          <w:rFonts w:ascii="Times New Roman" w:hAnsi="Times New Roman" w:cs="Times New Roman"/>
          <w:sz w:val="28"/>
          <w:szCs w:val="28"/>
        </w:rPr>
      </w:pPr>
      <w:r w:rsidRPr="00366761">
        <w:rPr>
          <w:rFonts w:ascii="Times New Roman" w:hAnsi="Times New Roman" w:cs="Times New Roman"/>
          <w:sz w:val="28"/>
          <w:szCs w:val="28"/>
        </w:rPr>
        <w:t xml:space="preserve">                                                (подпись)       (Ф.И.О.)</w:t>
      </w:r>
    </w:p>
    <w:p w:rsidR="00AC669C" w:rsidRPr="00366761" w:rsidRDefault="00AC669C" w:rsidP="00AC669C">
      <w:pPr>
        <w:pStyle w:val="ConsPlusNonformat"/>
        <w:jc w:val="both"/>
        <w:rPr>
          <w:rFonts w:ascii="Times New Roman" w:hAnsi="Times New Roman" w:cs="Times New Roman"/>
          <w:sz w:val="28"/>
          <w:szCs w:val="28"/>
        </w:rPr>
      </w:pPr>
      <w:r w:rsidRPr="00366761">
        <w:rPr>
          <w:rFonts w:ascii="Times New Roman" w:hAnsi="Times New Roman" w:cs="Times New Roman"/>
          <w:sz w:val="28"/>
          <w:szCs w:val="28"/>
        </w:rPr>
        <w:t xml:space="preserve">                                          </w:t>
      </w:r>
      <w:r w:rsidR="00357AD9" w:rsidRPr="00366761">
        <w:rPr>
          <w:rFonts w:ascii="Times New Roman" w:hAnsi="Times New Roman" w:cs="Times New Roman"/>
          <w:sz w:val="28"/>
          <w:szCs w:val="28"/>
        </w:rPr>
        <w:t xml:space="preserve">                    М.П.</w:t>
      </w:r>
    </w:p>
    <w:p w:rsidR="007056BA" w:rsidRDefault="007056BA" w:rsidP="00112D01">
      <w:pPr>
        <w:spacing w:after="0" w:line="240" w:lineRule="auto"/>
        <w:jc w:val="right"/>
        <w:rPr>
          <w:rFonts w:ascii="Times New Roman" w:hAnsi="Times New Roman" w:cs="Times New Roman"/>
          <w:sz w:val="28"/>
          <w:szCs w:val="28"/>
        </w:rPr>
      </w:pPr>
    </w:p>
    <w:p w:rsidR="00112D01" w:rsidRPr="00366761" w:rsidRDefault="00112D01" w:rsidP="00112D01">
      <w:pPr>
        <w:spacing w:after="0" w:line="240" w:lineRule="auto"/>
        <w:jc w:val="right"/>
      </w:pPr>
      <w:r w:rsidRPr="00366761">
        <w:rPr>
          <w:rFonts w:ascii="Times New Roman" w:hAnsi="Times New Roman" w:cs="Times New Roman"/>
          <w:sz w:val="28"/>
          <w:szCs w:val="28"/>
        </w:rPr>
        <w:lastRenderedPageBreak/>
        <w:t>Приложение 6</w:t>
      </w:r>
      <w:r w:rsidRPr="00366761">
        <w:t xml:space="preserve"> </w:t>
      </w:r>
    </w:p>
    <w:p w:rsidR="00112D01" w:rsidRPr="00366761" w:rsidRDefault="00112D01" w:rsidP="00112D01">
      <w:pPr>
        <w:spacing w:after="0" w:line="240" w:lineRule="auto"/>
        <w:jc w:val="right"/>
        <w:rPr>
          <w:rFonts w:ascii="Times New Roman" w:hAnsi="Times New Roman" w:cs="Times New Roman"/>
          <w:sz w:val="28"/>
          <w:szCs w:val="28"/>
        </w:rPr>
      </w:pPr>
      <w:r w:rsidRPr="00366761">
        <w:rPr>
          <w:rFonts w:ascii="Times New Roman" w:hAnsi="Times New Roman" w:cs="Times New Roman"/>
          <w:sz w:val="28"/>
          <w:szCs w:val="28"/>
        </w:rPr>
        <w:t xml:space="preserve">к Порядку предоставления </w:t>
      </w:r>
    </w:p>
    <w:p w:rsidR="00112D01" w:rsidRPr="00366761" w:rsidRDefault="00112D01" w:rsidP="00112D01">
      <w:pPr>
        <w:spacing w:after="0" w:line="240" w:lineRule="auto"/>
        <w:jc w:val="right"/>
        <w:rPr>
          <w:rFonts w:ascii="Times New Roman" w:hAnsi="Times New Roman" w:cs="Times New Roman"/>
          <w:sz w:val="28"/>
          <w:szCs w:val="28"/>
        </w:rPr>
      </w:pPr>
      <w:r w:rsidRPr="00366761">
        <w:rPr>
          <w:rFonts w:ascii="Times New Roman" w:hAnsi="Times New Roman" w:cs="Times New Roman"/>
          <w:sz w:val="28"/>
          <w:szCs w:val="28"/>
        </w:rPr>
        <w:t>субсидий теплоснабжающим организациям</w:t>
      </w:r>
    </w:p>
    <w:p w:rsidR="00112D01" w:rsidRPr="00366761" w:rsidRDefault="00112D01" w:rsidP="00112D01">
      <w:pPr>
        <w:spacing w:after="0" w:line="240" w:lineRule="auto"/>
        <w:jc w:val="right"/>
        <w:rPr>
          <w:rFonts w:ascii="Times New Roman" w:hAnsi="Times New Roman" w:cs="Times New Roman"/>
          <w:sz w:val="28"/>
          <w:szCs w:val="28"/>
        </w:rPr>
      </w:pPr>
      <w:r w:rsidRPr="00366761">
        <w:rPr>
          <w:rFonts w:ascii="Times New Roman" w:hAnsi="Times New Roman" w:cs="Times New Roman"/>
          <w:sz w:val="28"/>
          <w:szCs w:val="28"/>
        </w:rPr>
        <w:t xml:space="preserve"> на финансовое обеспечение (возмещение) </w:t>
      </w:r>
    </w:p>
    <w:p w:rsidR="00112D01" w:rsidRPr="00366761" w:rsidRDefault="00112D01" w:rsidP="00112D01">
      <w:pPr>
        <w:spacing w:after="0" w:line="240" w:lineRule="auto"/>
        <w:jc w:val="right"/>
        <w:rPr>
          <w:rFonts w:ascii="Times New Roman" w:hAnsi="Times New Roman" w:cs="Times New Roman"/>
          <w:sz w:val="28"/>
          <w:szCs w:val="28"/>
        </w:rPr>
      </w:pPr>
      <w:r w:rsidRPr="00366761">
        <w:rPr>
          <w:rFonts w:ascii="Times New Roman" w:hAnsi="Times New Roman" w:cs="Times New Roman"/>
          <w:sz w:val="28"/>
          <w:szCs w:val="28"/>
        </w:rPr>
        <w:t xml:space="preserve">затрат, связанных с частичным </w:t>
      </w:r>
    </w:p>
    <w:p w:rsidR="00112D01" w:rsidRPr="00366761" w:rsidRDefault="00112D01" w:rsidP="00112D01">
      <w:pPr>
        <w:spacing w:after="0" w:line="240" w:lineRule="auto"/>
        <w:jc w:val="right"/>
        <w:rPr>
          <w:rFonts w:ascii="Times New Roman" w:hAnsi="Times New Roman" w:cs="Times New Roman"/>
          <w:sz w:val="28"/>
          <w:szCs w:val="28"/>
        </w:rPr>
      </w:pPr>
      <w:r w:rsidRPr="00366761">
        <w:rPr>
          <w:rFonts w:ascii="Times New Roman" w:hAnsi="Times New Roman" w:cs="Times New Roman"/>
          <w:sz w:val="28"/>
          <w:szCs w:val="28"/>
        </w:rPr>
        <w:t xml:space="preserve">погашением задолженности </w:t>
      </w:r>
    </w:p>
    <w:p w:rsidR="00181D75" w:rsidRPr="00366761" w:rsidRDefault="00112D01" w:rsidP="00112D01">
      <w:pPr>
        <w:spacing w:after="0" w:line="240" w:lineRule="auto"/>
        <w:jc w:val="right"/>
        <w:rPr>
          <w:rFonts w:ascii="Times New Roman" w:hAnsi="Times New Roman" w:cs="Times New Roman"/>
          <w:sz w:val="28"/>
          <w:szCs w:val="28"/>
        </w:rPr>
      </w:pPr>
      <w:r w:rsidRPr="00366761">
        <w:rPr>
          <w:rFonts w:ascii="Times New Roman" w:hAnsi="Times New Roman" w:cs="Times New Roman"/>
          <w:sz w:val="28"/>
          <w:szCs w:val="28"/>
        </w:rPr>
        <w:t xml:space="preserve">за топливные ресурсы </w:t>
      </w:r>
    </w:p>
    <w:p w:rsidR="00112D01" w:rsidRPr="00366761" w:rsidRDefault="00112D01" w:rsidP="00112D01">
      <w:pPr>
        <w:spacing w:after="0" w:line="240" w:lineRule="auto"/>
        <w:jc w:val="center"/>
        <w:rPr>
          <w:rFonts w:ascii="Times New Roman" w:hAnsi="Times New Roman" w:cs="Times New Roman"/>
          <w:sz w:val="28"/>
          <w:szCs w:val="28"/>
        </w:rPr>
      </w:pPr>
    </w:p>
    <w:p w:rsidR="00112D01" w:rsidRPr="00366761" w:rsidRDefault="00112D01" w:rsidP="00112D01">
      <w:pPr>
        <w:spacing w:after="0" w:line="240" w:lineRule="auto"/>
        <w:jc w:val="center"/>
        <w:rPr>
          <w:rFonts w:ascii="Times New Roman" w:hAnsi="Times New Roman" w:cs="Times New Roman"/>
          <w:sz w:val="28"/>
          <w:szCs w:val="28"/>
        </w:rPr>
      </w:pPr>
    </w:p>
    <w:p w:rsidR="00112D01" w:rsidRPr="00366761" w:rsidRDefault="00112D01" w:rsidP="00112D01">
      <w:pPr>
        <w:spacing w:after="0" w:line="240" w:lineRule="auto"/>
        <w:jc w:val="center"/>
        <w:rPr>
          <w:rFonts w:ascii="Times New Roman" w:hAnsi="Times New Roman" w:cs="Times New Roman"/>
          <w:sz w:val="28"/>
          <w:szCs w:val="28"/>
        </w:rPr>
      </w:pPr>
      <w:r w:rsidRPr="00366761">
        <w:rPr>
          <w:rFonts w:ascii="Times New Roman" w:hAnsi="Times New Roman" w:cs="Times New Roman"/>
          <w:sz w:val="28"/>
          <w:szCs w:val="28"/>
        </w:rPr>
        <w:t xml:space="preserve">Отчет </w:t>
      </w:r>
    </w:p>
    <w:p w:rsidR="00112D01" w:rsidRPr="00366761" w:rsidRDefault="00112D01" w:rsidP="00112D01">
      <w:pPr>
        <w:spacing w:after="0" w:line="240" w:lineRule="auto"/>
        <w:jc w:val="center"/>
        <w:rPr>
          <w:rFonts w:ascii="Times New Roman" w:hAnsi="Times New Roman" w:cs="Times New Roman"/>
          <w:sz w:val="28"/>
          <w:szCs w:val="28"/>
        </w:rPr>
      </w:pPr>
      <w:r w:rsidRPr="00366761">
        <w:rPr>
          <w:rFonts w:ascii="Times New Roman" w:hAnsi="Times New Roman" w:cs="Times New Roman"/>
          <w:sz w:val="28"/>
          <w:szCs w:val="28"/>
        </w:rPr>
        <w:t xml:space="preserve">о достижении значений показателей результативности </w:t>
      </w:r>
    </w:p>
    <w:p w:rsidR="00112D01" w:rsidRPr="00366761" w:rsidRDefault="00112D01" w:rsidP="00112D01">
      <w:pPr>
        <w:spacing w:after="0" w:line="240" w:lineRule="auto"/>
        <w:jc w:val="center"/>
        <w:rPr>
          <w:rFonts w:ascii="Times New Roman" w:hAnsi="Times New Roman" w:cs="Times New Roman"/>
          <w:sz w:val="28"/>
          <w:szCs w:val="28"/>
        </w:rPr>
      </w:pPr>
    </w:p>
    <w:tbl>
      <w:tblPr>
        <w:tblStyle w:val="a5"/>
        <w:tblW w:w="0" w:type="auto"/>
        <w:tblLayout w:type="fixed"/>
        <w:tblLook w:val="04A0" w:firstRow="1" w:lastRow="0" w:firstColumn="1" w:lastColumn="0" w:noHBand="0" w:noVBand="1"/>
      </w:tblPr>
      <w:tblGrid>
        <w:gridCol w:w="817"/>
        <w:gridCol w:w="1806"/>
        <w:gridCol w:w="1199"/>
        <w:gridCol w:w="2000"/>
        <w:gridCol w:w="1737"/>
        <w:gridCol w:w="2296"/>
      </w:tblGrid>
      <w:tr w:rsidR="00112D01" w:rsidRPr="00366761" w:rsidTr="00112D01">
        <w:tc>
          <w:tcPr>
            <w:tcW w:w="817" w:type="dxa"/>
          </w:tcPr>
          <w:p w:rsidR="00112D01" w:rsidRPr="00366761" w:rsidRDefault="00112D01" w:rsidP="00112D01">
            <w:pPr>
              <w:jc w:val="both"/>
              <w:rPr>
                <w:rFonts w:ascii="Times New Roman" w:hAnsi="Times New Roman" w:cs="Times New Roman"/>
                <w:sz w:val="24"/>
                <w:szCs w:val="24"/>
              </w:rPr>
            </w:pPr>
            <w:r w:rsidRPr="00366761">
              <w:rPr>
                <w:rFonts w:ascii="Times New Roman" w:hAnsi="Times New Roman" w:cs="Times New Roman"/>
                <w:sz w:val="24"/>
                <w:szCs w:val="24"/>
              </w:rPr>
              <w:t>№ п/п</w:t>
            </w:r>
          </w:p>
        </w:tc>
        <w:tc>
          <w:tcPr>
            <w:tcW w:w="1806" w:type="dxa"/>
          </w:tcPr>
          <w:p w:rsidR="00112D01" w:rsidRPr="00366761" w:rsidRDefault="00112D01" w:rsidP="00112D01">
            <w:pPr>
              <w:jc w:val="both"/>
              <w:rPr>
                <w:rFonts w:ascii="Times New Roman" w:hAnsi="Times New Roman" w:cs="Times New Roman"/>
                <w:sz w:val="24"/>
                <w:szCs w:val="24"/>
              </w:rPr>
            </w:pPr>
            <w:r w:rsidRPr="00366761">
              <w:rPr>
                <w:rFonts w:ascii="Times New Roman" w:hAnsi="Times New Roman" w:cs="Times New Roman"/>
                <w:sz w:val="24"/>
                <w:szCs w:val="24"/>
              </w:rPr>
              <w:t>Наименование показателя</w:t>
            </w:r>
          </w:p>
        </w:tc>
        <w:tc>
          <w:tcPr>
            <w:tcW w:w="1199" w:type="dxa"/>
          </w:tcPr>
          <w:p w:rsidR="00112D01" w:rsidRPr="00366761" w:rsidRDefault="00112D01" w:rsidP="00112D01">
            <w:pPr>
              <w:jc w:val="both"/>
              <w:rPr>
                <w:rFonts w:ascii="Times New Roman" w:hAnsi="Times New Roman" w:cs="Times New Roman"/>
                <w:sz w:val="24"/>
                <w:szCs w:val="24"/>
              </w:rPr>
            </w:pPr>
            <w:r w:rsidRPr="00366761">
              <w:rPr>
                <w:rFonts w:ascii="Times New Roman" w:hAnsi="Times New Roman" w:cs="Times New Roman"/>
                <w:sz w:val="24"/>
                <w:szCs w:val="24"/>
              </w:rPr>
              <w:t>Ед. изм.</w:t>
            </w:r>
          </w:p>
        </w:tc>
        <w:tc>
          <w:tcPr>
            <w:tcW w:w="2000" w:type="dxa"/>
          </w:tcPr>
          <w:p w:rsidR="00112D01" w:rsidRPr="00366761" w:rsidRDefault="00112D01" w:rsidP="00112D01">
            <w:pPr>
              <w:jc w:val="both"/>
              <w:rPr>
                <w:rFonts w:ascii="Times New Roman" w:hAnsi="Times New Roman" w:cs="Times New Roman"/>
                <w:sz w:val="24"/>
                <w:szCs w:val="24"/>
              </w:rPr>
            </w:pPr>
            <w:r w:rsidRPr="00366761">
              <w:rPr>
                <w:rFonts w:ascii="Times New Roman" w:hAnsi="Times New Roman" w:cs="Times New Roman"/>
                <w:sz w:val="24"/>
                <w:szCs w:val="24"/>
              </w:rPr>
              <w:t xml:space="preserve">Плановое значение показателя </w:t>
            </w:r>
          </w:p>
        </w:tc>
        <w:tc>
          <w:tcPr>
            <w:tcW w:w="1737" w:type="dxa"/>
          </w:tcPr>
          <w:p w:rsidR="00112D01" w:rsidRPr="00366761" w:rsidRDefault="00112D01" w:rsidP="00112D01">
            <w:pPr>
              <w:jc w:val="both"/>
              <w:rPr>
                <w:rFonts w:ascii="Times New Roman" w:hAnsi="Times New Roman" w:cs="Times New Roman"/>
                <w:sz w:val="24"/>
                <w:szCs w:val="24"/>
              </w:rPr>
            </w:pPr>
            <w:r w:rsidRPr="00366761">
              <w:rPr>
                <w:rFonts w:ascii="Times New Roman" w:hAnsi="Times New Roman" w:cs="Times New Roman"/>
                <w:sz w:val="24"/>
                <w:szCs w:val="24"/>
              </w:rPr>
              <w:t>Фактическое значение показателя</w:t>
            </w:r>
          </w:p>
        </w:tc>
        <w:tc>
          <w:tcPr>
            <w:tcW w:w="2296" w:type="dxa"/>
          </w:tcPr>
          <w:p w:rsidR="00112D01" w:rsidRPr="00366761" w:rsidRDefault="00112D01" w:rsidP="00112D01">
            <w:pPr>
              <w:jc w:val="both"/>
              <w:rPr>
                <w:rFonts w:ascii="Times New Roman" w:hAnsi="Times New Roman" w:cs="Times New Roman"/>
                <w:sz w:val="24"/>
                <w:szCs w:val="24"/>
              </w:rPr>
            </w:pPr>
            <w:r w:rsidRPr="00366761">
              <w:rPr>
                <w:rFonts w:ascii="Times New Roman" w:hAnsi="Times New Roman" w:cs="Times New Roman"/>
                <w:sz w:val="24"/>
                <w:szCs w:val="24"/>
              </w:rPr>
              <w:t xml:space="preserve">Примечание: подтверждающие документы </w:t>
            </w:r>
          </w:p>
        </w:tc>
      </w:tr>
      <w:tr w:rsidR="00112D01" w:rsidRPr="00366761" w:rsidTr="00112D01">
        <w:tc>
          <w:tcPr>
            <w:tcW w:w="817" w:type="dxa"/>
          </w:tcPr>
          <w:p w:rsidR="00112D01" w:rsidRPr="00366761" w:rsidRDefault="00112D01" w:rsidP="00112D01">
            <w:pPr>
              <w:jc w:val="center"/>
              <w:rPr>
                <w:rFonts w:ascii="Times New Roman" w:hAnsi="Times New Roman" w:cs="Times New Roman"/>
                <w:sz w:val="24"/>
                <w:szCs w:val="24"/>
              </w:rPr>
            </w:pPr>
            <w:r w:rsidRPr="00366761">
              <w:rPr>
                <w:rFonts w:ascii="Times New Roman" w:hAnsi="Times New Roman" w:cs="Times New Roman"/>
                <w:sz w:val="24"/>
                <w:szCs w:val="24"/>
              </w:rPr>
              <w:t>1</w:t>
            </w:r>
          </w:p>
        </w:tc>
        <w:tc>
          <w:tcPr>
            <w:tcW w:w="1806" w:type="dxa"/>
          </w:tcPr>
          <w:p w:rsidR="00112D01" w:rsidRPr="00366761" w:rsidRDefault="00112D01" w:rsidP="00112D01">
            <w:pPr>
              <w:jc w:val="center"/>
              <w:rPr>
                <w:rFonts w:ascii="Times New Roman" w:hAnsi="Times New Roman" w:cs="Times New Roman"/>
                <w:sz w:val="24"/>
                <w:szCs w:val="24"/>
              </w:rPr>
            </w:pPr>
            <w:r w:rsidRPr="00366761">
              <w:rPr>
                <w:rFonts w:ascii="Times New Roman" w:hAnsi="Times New Roman" w:cs="Times New Roman"/>
                <w:sz w:val="24"/>
                <w:szCs w:val="24"/>
              </w:rPr>
              <w:t>2</w:t>
            </w:r>
          </w:p>
        </w:tc>
        <w:tc>
          <w:tcPr>
            <w:tcW w:w="1199" w:type="dxa"/>
          </w:tcPr>
          <w:p w:rsidR="00112D01" w:rsidRPr="00366761" w:rsidRDefault="00112D01" w:rsidP="00112D01">
            <w:pPr>
              <w:jc w:val="center"/>
              <w:rPr>
                <w:rFonts w:ascii="Times New Roman" w:hAnsi="Times New Roman" w:cs="Times New Roman"/>
                <w:sz w:val="24"/>
                <w:szCs w:val="24"/>
              </w:rPr>
            </w:pPr>
          </w:p>
        </w:tc>
        <w:tc>
          <w:tcPr>
            <w:tcW w:w="2000" w:type="dxa"/>
          </w:tcPr>
          <w:p w:rsidR="00112D01" w:rsidRPr="00366761" w:rsidRDefault="00112D01" w:rsidP="00112D01">
            <w:pPr>
              <w:jc w:val="center"/>
              <w:rPr>
                <w:rFonts w:ascii="Times New Roman" w:hAnsi="Times New Roman" w:cs="Times New Roman"/>
                <w:sz w:val="24"/>
                <w:szCs w:val="24"/>
              </w:rPr>
            </w:pPr>
            <w:r w:rsidRPr="00366761">
              <w:rPr>
                <w:rFonts w:ascii="Times New Roman" w:hAnsi="Times New Roman" w:cs="Times New Roman"/>
                <w:sz w:val="24"/>
                <w:szCs w:val="24"/>
              </w:rPr>
              <w:t>3</w:t>
            </w:r>
          </w:p>
        </w:tc>
        <w:tc>
          <w:tcPr>
            <w:tcW w:w="1737" w:type="dxa"/>
          </w:tcPr>
          <w:p w:rsidR="00112D01" w:rsidRPr="00366761" w:rsidRDefault="00112D01" w:rsidP="00112D01">
            <w:pPr>
              <w:jc w:val="center"/>
              <w:rPr>
                <w:rFonts w:ascii="Times New Roman" w:hAnsi="Times New Roman" w:cs="Times New Roman"/>
                <w:sz w:val="24"/>
                <w:szCs w:val="24"/>
              </w:rPr>
            </w:pPr>
            <w:r w:rsidRPr="00366761">
              <w:rPr>
                <w:rFonts w:ascii="Times New Roman" w:hAnsi="Times New Roman" w:cs="Times New Roman"/>
                <w:sz w:val="24"/>
                <w:szCs w:val="24"/>
              </w:rPr>
              <w:t>4</w:t>
            </w:r>
          </w:p>
        </w:tc>
        <w:tc>
          <w:tcPr>
            <w:tcW w:w="2296" w:type="dxa"/>
          </w:tcPr>
          <w:p w:rsidR="00112D01" w:rsidRPr="00366761" w:rsidRDefault="00112D01" w:rsidP="00112D01">
            <w:pPr>
              <w:jc w:val="center"/>
              <w:rPr>
                <w:rFonts w:ascii="Times New Roman" w:hAnsi="Times New Roman" w:cs="Times New Roman"/>
                <w:sz w:val="24"/>
                <w:szCs w:val="24"/>
              </w:rPr>
            </w:pPr>
          </w:p>
        </w:tc>
      </w:tr>
      <w:tr w:rsidR="00112D01" w:rsidRPr="00366761" w:rsidTr="00112D01">
        <w:tc>
          <w:tcPr>
            <w:tcW w:w="817" w:type="dxa"/>
          </w:tcPr>
          <w:p w:rsidR="00112D01" w:rsidRPr="00366761" w:rsidRDefault="00112D01" w:rsidP="00112D01">
            <w:pPr>
              <w:jc w:val="center"/>
              <w:rPr>
                <w:rFonts w:ascii="Times New Roman" w:hAnsi="Times New Roman" w:cs="Times New Roman"/>
                <w:sz w:val="24"/>
                <w:szCs w:val="24"/>
              </w:rPr>
            </w:pPr>
            <w:r w:rsidRPr="00366761">
              <w:rPr>
                <w:rFonts w:ascii="Times New Roman" w:hAnsi="Times New Roman" w:cs="Times New Roman"/>
                <w:sz w:val="24"/>
                <w:szCs w:val="24"/>
              </w:rPr>
              <w:t>1</w:t>
            </w:r>
          </w:p>
        </w:tc>
        <w:tc>
          <w:tcPr>
            <w:tcW w:w="1806" w:type="dxa"/>
          </w:tcPr>
          <w:p w:rsidR="00112D01" w:rsidRPr="00366761" w:rsidRDefault="00112D01" w:rsidP="00112D01">
            <w:pPr>
              <w:jc w:val="center"/>
              <w:rPr>
                <w:rFonts w:ascii="Times New Roman" w:hAnsi="Times New Roman" w:cs="Times New Roman"/>
                <w:sz w:val="24"/>
                <w:szCs w:val="24"/>
              </w:rPr>
            </w:pPr>
            <w:r w:rsidRPr="00366761">
              <w:rPr>
                <w:rFonts w:ascii="Times New Roman" w:hAnsi="Times New Roman" w:cs="Times New Roman"/>
                <w:sz w:val="24"/>
                <w:szCs w:val="24"/>
              </w:rPr>
              <w:t xml:space="preserve">Размер кредиторской задолженности за топливно-энергетические ресурсы на 1 число месяца, за месяцем получения субсидии </w:t>
            </w:r>
          </w:p>
        </w:tc>
        <w:tc>
          <w:tcPr>
            <w:tcW w:w="1199" w:type="dxa"/>
          </w:tcPr>
          <w:p w:rsidR="00112D01" w:rsidRPr="00366761" w:rsidRDefault="00112D01" w:rsidP="00112D01">
            <w:pPr>
              <w:jc w:val="center"/>
              <w:rPr>
                <w:rFonts w:ascii="Times New Roman" w:hAnsi="Times New Roman" w:cs="Times New Roman"/>
                <w:sz w:val="24"/>
                <w:szCs w:val="24"/>
              </w:rPr>
            </w:pPr>
            <w:r w:rsidRPr="00366761">
              <w:rPr>
                <w:rFonts w:ascii="Times New Roman" w:hAnsi="Times New Roman" w:cs="Times New Roman"/>
                <w:sz w:val="24"/>
                <w:szCs w:val="24"/>
              </w:rPr>
              <w:t>тыс.руб.</w:t>
            </w:r>
          </w:p>
        </w:tc>
        <w:tc>
          <w:tcPr>
            <w:tcW w:w="2000" w:type="dxa"/>
          </w:tcPr>
          <w:p w:rsidR="00112D01" w:rsidRPr="00366761" w:rsidRDefault="00112D01" w:rsidP="00112D01">
            <w:pPr>
              <w:jc w:val="center"/>
              <w:rPr>
                <w:rFonts w:ascii="Times New Roman" w:hAnsi="Times New Roman" w:cs="Times New Roman"/>
                <w:sz w:val="24"/>
                <w:szCs w:val="24"/>
              </w:rPr>
            </w:pPr>
            <w:r w:rsidRPr="00366761">
              <w:rPr>
                <w:rFonts w:ascii="Times New Roman" w:hAnsi="Times New Roman" w:cs="Times New Roman"/>
                <w:sz w:val="24"/>
                <w:szCs w:val="24"/>
              </w:rPr>
              <w:t>0.0 (в случае превышения размера задолженности за ТЭР суммы выделенной субсидии – снижение на сумму выделенной субсидии)</w:t>
            </w:r>
          </w:p>
        </w:tc>
        <w:tc>
          <w:tcPr>
            <w:tcW w:w="1737" w:type="dxa"/>
          </w:tcPr>
          <w:p w:rsidR="00112D01" w:rsidRPr="00366761" w:rsidRDefault="00112D01" w:rsidP="00112D01">
            <w:pPr>
              <w:jc w:val="center"/>
              <w:rPr>
                <w:rFonts w:ascii="Times New Roman" w:hAnsi="Times New Roman" w:cs="Times New Roman"/>
                <w:sz w:val="24"/>
                <w:szCs w:val="24"/>
              </w:rPr>
            </w:pPr>
          </w:p>
        </w:tc>
        <w:tc>
          <w:tcPr>
            <w:tcW w:w="2296" w:type="dxa"/>
          </w:tcPr>
          <w:p w:rsidR="00112D01" w:rsidRPr="00366761" w:rsidRDefault="00112D01" w:rsidP="00112D01">
            <w:pPr>
              <w:jc w:val="center"/>
              <w:rPr>
                <w:rFonts w:ascii="Times New Roman" w:hAnsi="Times New Roman" w:cs="Times New Roman"/>
                <w:sz w:val="24"/>
                <w:szCs w:val="24"/>
              </w:rPr>
            </w:pPr>
          </w:p>
        </w:tc>
      </w:tr>
    </w:tbl>
    <w:p w:rsidR="00112D01" w:rsidRPr="00366761" w:rsidRDefault="00112D01" w:rsidP="00112D01">
      <w:pPr>
        <w:pStyle w:val="ConsPlusNonformat"/>
        <w:jc w:val="both"/>
        <w:rPr>
          <w:rFonts w:ascii="Times New Roman" w:hAnsi="Times New Roman" w:cs="Times New Roman"/>
          <w:sz w:val="28"/>
          <w:szCs w:val="28"/>
        </w:rPr>
      </w:pPr>
    </w:p>
    <w:p w:rsidR="00112D01" w:rsidRPr="00366761" w:rsidRDefault="00112D01" w:rsidP="00112D01">
      <w:pPr>
        <w:pStyle w:val="ConsPlusNonformat"/>
        <w:jc w:val="both"/>
        <w:rPr>
          <w:rFonts w:ascii="Times New Roman" w:hAnsi="Times New Roman" w:cs="Times New Roman"/>
          <w:sz w:val="28"/>
          <w:szCs w:val="28"/>
        </w:rPr>
      </w:pPr>
    </w:p>
    <w:p w:rsidR="00112D01" w:rsidRPr="00366761" w:rsidRDefault="00112D01" w:rsidP="00112D01">
      <w:pPr>
        <w:pStyle w:val="ConsPlusNonformat"/>
        <w:jc w:val="both"/>
        <w:rPr>
          <w:rFonts w:ascii="Times New Roman" w:hAnsi="Times New Roman" w:cs="Times New Roman"/>
          <w:sz w:val="28"/>
          <w:szCs w:val="28"/>
        </w:rPr>
      </w:pPr>
    </w:p>
    <w:p w:rsidR="00112D01" w:rsidRPr="00366761" w:rsidRDefault="00112D01" w:rsidP="00112D01">
      <w:pPr>
        <w:pStyle w:val="ConsPlusNonformat"/>
        <w:jc w:val="both"/>
        <w:rPr>
          <w:rFonts w:ascii="Times New Roman" w:hAnsi="Times New Roman" w:cs="Times New Roman"/>
          <w:sz w:val="28"/>
          <w:szCs w:val="28"/>
        </w:rPr>
      </w:pPr>
    </w:p>
    <w:p w:rsidR="00112D01" w:rsidRPr="00366761" w:rsidRDefault="00112D01" w:rsidP="00112D01">
      <w:pPr>
        <w:pStyle w:val="ConsPlusNonformat"/>
        <w:jc w:val="both"/>
        <w:rPr>
          <w:rFonts w:ascii="Times New Roman" w:hAnsi="Times New Roman" w:cs="Times New Roman"/>
          <w:sz w:val="28"/>
          <w:szCs w:val="28"/>
        </w:rPr>
      </w:pPr>
      <w:r w:rsidRPr="00366761">
        <w:rPr>
          <w:rFonts w:ascii="Times New Roman" w:hAnsi="Times New Roman" w:cs="Times New Roman"/>
          <w:sz w:val="28"/>
          <w:szCs w:val="28"/>
        </w:rPr>
        <w:t>Руководитель теплоснабжающей организации      ____________ (______________)</w:t>
      </w:r>
    </w:p>
    <w:p w:rsidR="00112D01" w:rsidRPr="00366761" w:rsidRDefault="00112D01" w:rsidP="00112D01">
      <w:pPr>
        <w:pStyle w:val="ConsPlusNonformat"/>
        <w:jc w:val="both"/>
        <w:rPr>
          <w:rFonts w:ascii="Times New Roman" w:hAnsi="Times New Roman" w:cs="Times New Roman"/>
          <w:sz w:val="28"/>
          <w:szCs w:val="28"/>
        </w:rPr>
      </w:pPr>
      <w:r w:rsidRPr="00366761">
        <w:rPr>
          <w:rFonts w:ascii="Times New Roman" w:hAnsi="Times New Roman" w:cs="Times New Roman"/>
          <w:sz w:val="28"/>
          <w:szCs w:val="28"/>
        </w:rPr>
        <w:t xml:space="preserve">                                                (подпись)       (Ф.И.О.)</w:t>
      </w:r>
    </w:p>
    <w:p w:rsidR="00112D01" w:rsidRPr="00366761" w:rsidRDefault="00112D01" w:rsidP="00112D01">
      <w:pPr>
        <w:pStyle w:val="ConsPlusNonformat"/>
        <w:jc w:val="both"/>
        <w:rPr>
          <w:rFonts w:ascii="Times New Roman" w:hAnsi="Times New Roman" w:cs="Times New Roman"/>
          <w:sz w:val="28"/>
          <w:szCs w:val="28"/>
        </w:rPr>
      </w:pPr>
    </w:p>
    <w:p w:rsidR="00112D01" w:rsidRPr="00366761" w:rsidRDefault="00112D01" w:rsidP="00112D01">
      <w:pPr>
        <w:pStyle w:val="ConsPlusNonformat"/>
        <w:jc w:val="both"/>
        <w:rPr>
          <w:rFonts w:ascii="Times New Roman" w:hAnsi="Times New Roman" w:cs="Times New Roman"/>
          <w:sz w:val="28"/>
          <w:szCs w:val="28"/>
        </w:rPr>
      </w:pPr>
      <w:r w:rsidRPr="00366761">
        <w:rPr>
          <w:rFonts w:ascii="Times New Roman" w:hAnsi="Times New Roman" w:cs="Times New Roman"/>
          <w:sz w:val="28"/>
          <w:szCs w:val="28"/>
        </w:rPr>
        <w:t>Главный бухгалтер теплоснабжающей организации ____________ (______________)</w:t>
      </w:r>
    </w:p>
    <w:p w:rsidR="00112D01" w:rsidRPr="00366761" w:rsidRDefault="00112D01" w:rsidP="00112D01">
      <w:pPr>
        <w:pStyle w:val="ConsPlusNonformat"/>
        <w:jc w:val="both"/>
        <w:rPr>
          <w:rFonts w:ascii="Times New Roman" w:hAnsi="Times New Roman" w:cs="Times New Roman"/>
          <w:sz w:val="28"/>
          <w:szCs w:val="28"/>
        </w:rPr>
      </w:pPr>
      <w:r w:rsidRPr="00366761">
        <w:rPr>
          <w:rFonts w:ascii="Times New Roman" w:hAnsi="Times New Roman" w:cs="Times New Roman"/>
          <w:sz w:val="28"/>
          <w:szCs w:val="28"/>
        </w:rPr>
        <w:t xml:space="preserve">                                                (подпись)       (Ф.И.О.)</w:t>
      </w:r>
    </w:p>
    <w:p w:rsidR="00112D01" w:rsidRPr="00711F3B" w:rsidRDefault="00112D01" w:rsidP="00112D01">
      <w:pPr>
        <w:pStyle w:val="ConsPlusNonformat"/>
        <w:jc w:val="both"/>
        <w:rPr>
          <w:rFonts w:ascii="Times New Roman" w:hAnsi="Times New Roman" w:cs="Times New Roman"/>
          <w:sz w:val="28"/>
          <w:szCs w:val="28"/>
        </w:rPr>
      </w:pPr>
      <w:r w:rsidRPr="00366761">
        <w:rPr>
          <w:rFonts w:ascii="Times New Roman" w:hAnsi="Times New Roman" w:cs="Times New Roman"/>
          <w:sz w:val="28"/>
          <w:szCs w:val="28"/>
        </w:rPr>
        <w:t xml:space="preserve">                                                              М.П.</w:t>
      </w:r>
    </w:p>
    <w:p w:rsidR="00112D01" w:rsidRPr="00984E1A" w:rsidRDefault="00112D01" w:rsidP="00112D01">
      <w:pPr>
        <w:spacing w:after="0" w:line="240" w:lineRule="auto"/>
        <w:jc w:val="both"/>
        <w:rPr>
          <w:rFonts w:ascii="Times New Roman" w:hAnsi="Times New Roman" w:cs="Times New Roman"/>
          <w:sz w:val="28"/>
          <w:szCs w:val="28"/>
        </w:rPr>
      </w:pPr>
    </w:p>
    <w:sectPr w:rsidR="00112D01" w:rsidRPr="00984E1A" w:rsidSect="008D0392">
      <w:pgSz w:w="11905" w:h="16838"/>
      <w:pgMar w:top="568" w:right="848" w:bottom="851" w:left="1418"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EFB" w:rsidRDefault="002B1EFB" w:rsidP="00AC6927">
      <w:pPr>
        <w:spacing w:after="0" w:line="240" w:lineRule="auto"/>
      </w:pPr>
      <w:r>
        <w:separator/>
      </w:r>
    </w:p>
  </w:endnote>
  <w:endnote w:type="continuationSeparator" w:id="0">
    <w:p w:rsidR="002B1EFB" w:rsidRDefault="002B1EFB" w:rsidP="00AC6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EFB" w:rsidRDefault="002B1EFB" w:rsidP="00AC6927">
      <w:pPr>
        <w:spacing w:after="0" w:line="240" w:lineRule="auto"/>
      </w:pPr>
      <w:r>
        <w:separator/>
      </w:r>
    </w:p>
  </w:footnote>
  <w:footnote w:type="continuationSeparator" w:id="0">
    <w:p w:rsidR="002B1EFB" w:rsidRDefault="002B1EFB" w:rsidP="00AC6927">
      <w:pPr>
        <w:spacing w:after="0" w:line="240" w:lineRule="auto"/>
      </w:pPr>
      <w:r>
        <w:continuationSeparator/>
      </w:r>
    </w:p>
  </w:footnote>
  <w:footnote w:id="1">
    <w:p w:rsidR="00E75F66" w:rsidRDefault="00E75F66" w:rsidP="00225F38">
      <w:pPr>
        <w:pStyle w:val="aa"/>
        <w:rPr>
          <w:rFonts w:ascii="Times New Roman" w:hAnsi="Times New Roman"/>
        </w:rPr>
      </w:pPr>
      <w:r>
        <w:rPr>
          <w:rStyle w:val="ac"/>
          <w:rFonts w:ascii="Times New Roman" w:hAnsi="Times New Roman"/>
        </w:rPr>
        <w:footnoteRef/>
      </w:r>
      <w:r>
        <w:rPr>
          <w:rFonts w:ascii="Times New Roman" w:hAnsi="Times New Roman"/>
        </w:rPr>
        <w:t xml:space="preserve"> По каждому виду топливных ресурсов  расчет производится отдельно</w:t>
      </w:r>
    </w:p>
  </w:footnote>
  <w:footnote w:id="2">
    <w:p w:rsidR="00E75F66" w:rsidRPr="00BE5E93" w:rsidRDefault="00E75F66" w:rsidP="00AC6927">
      <w:pPr>
        <w:pStyle w:val="aa"/>
        <w:rPr>
          <w:rFonts w:ascii="Times New Roman" w:hAnsi="Times New Roman"/>
        </w:rPr>
      </w:pPr>
      <w:r>
        <w:rPr>
          <w:rStyle w:val="ac"/>
          <w:rFonts w:ascii="Times New Roman" w:hAnsi="Times New Roman"/>
        </w:rPr>
        <w:footnoteRef/>
      </w:r>
      <w:r>
        <w:rPr>
          <w:rFonts w:ascii="Times New Roman" w:hAnsi="Times New Roman"/>
        </w:rPr>
        <w:t xml:space="preserve"> По каждому виду топливных ресурсов  расчет производится отдельно</w:t>
      </w:r>
    </w:p>
    <w:p w:rsidR="00E75F66" w:rsidRPr="00181D75" w:rsidRDefault="00E75F66" w:rsidP="00AC6927">
      <w:pPr>
        <w:pStyle w:val="aa"/>
        <w:rPr>
          <w:rFonts w:ascii="Times New Roman" w:hAnsi="Times New Roman"/>
        </w:rPr>
      </w:pPr>
    </w:p>
    <w:p w:rsidR="00E75F66" w:rsidRPr="00BE5E93" w:rsidRDefault="00E75F66" w:rsidP="00AC6927">
      <w:pPr>
        <w:pStyle w:val="aa"/>
        <w:rPr>
          <w:rFonts w:ascii="Times New Roman" w:hAnsi="Times New Roman"/>
        </w:rPr>
      </w:pPr>
    </w:p>
    <w:p w:rsidR="00E75F66" w:rsidRPr="00BE5E93" w:rsidRDefault="00E75F66" w:rsidP="00AC6927">
      <w:pPr>
        <w:pStyle w:val="aa"/>
        <w:rPr>
          <w:rFonts w:ascii="Times New Roman" w:hAnsi="Times New Roman"/>
        </w:rPr>
      </w:pPr>
    </w:p>
    <w:p w:rsidR="00E75F66" w:rsidRDefault="00E75F66" w:rsidP="00AC6927">
      <w:pPr>
        <w:pStyle w:val="aa"/>
        <w:rPr>
          <w:rFonts w:ascii="Times New Roman" w:hAnsi="Times New Roman"/>
        </w:rPr>
      </w:pPr>
    </w:p>
    <w:p w:rsidR="00112D01" w:rsidRPr="00BE5E93" w:rsidRDefault="00112D01" w:rsidP="00AC6927">
      <w:pPr>
        <w:pStyle w:val="aa"/>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049B8"/>
    <w:multiLevelType w:val="hybridMultilevel"/>
    <w:tmpl w:val="060AFDA2"/>
    <w:lvl w:ilvl="0" w:tplc="15BAF3EA">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559CE"/>
    <w:rsid w:val="00002A28"/>
    <w:rsid w:val="0002236B"/>
    <w:rsid w:val="00033E4C"/>
    <w:rsid w:val="00035818"/>
    <w:rsid w:val="00035D31"/>
    <w:rsid w:val="00040743"/>
    <w:rsid w:val="00042B88"/>
    <w:rsid w:val="000471FB"/>
    <w:rsid w:val="00065EFB"/>
    <w:rsid w:val="0008752D"/>
    <w:rsid w:val="000913B4"/>
    <w:rsid w:val="000B0FD2"/>
    <w:rsid w:val="000B3E99"/>
    <w:rsid w:val="000C0163"/>
    <w:rsid w:val="000C1AA0"/>
    <w:rsid w:val="000C33D6"/>
    <w:rsid w:val="000D4D3B"/>
    <w:rsid w:val="000E2051"/>
    <w:rsid w:val="000F38ED"/>
    <w:rsid w:val="00101407"/>
    <w:rsid w:val="00102BF9"/>
    <w:rsid w:val="00105259"/>
    <w:rsid w:val="00112D01"/>
    <w:rsid w:val="00117107"/>
    <w:rsid w:val="001173FE"/>
    <w:rsid w:val="0012395B"/>
    <w:rsid w:val="0013023D"/>
    <w:rsid w:val="00131F45"/>
    <w:rsid w:val="00133D7F"/>
    <w:rsid w:val="00146474"/>
    <w:rsid w:val="00146C8E"/>
    <w:rsid w:val="00150BAB"/>
    <w:rsid w:val="0015153D"/>
    <w:rsid w:val="00162880"/>
    <w:rsid w:val="0017118B"/>
    <w:rsid w:val="001724F4"/>
    <w:rsid w:val="00173EB5"/>
    <w:rsid w:val="00176F4C"/>
    <w:rsid w:val="001779DA"/>
    <w:rsid w:val="00181D75"/>
    <w:rsid w:val="00194842"/>
    <w:rsid w:val="00194919"/>
    <w:rsid w:val="001A5D14"/>
    <w:rsid w:val="001B57CC"/>
    <w:rsid w:val="001B61BF"/>
    <w:rsid w:val="001C0154"/>
    <w:rsid w:val="001C2E16"/>
    <w:rsid w:val="001C4851"/>
    <w:rsid w:val="001C7C8A"/>
    <w:rsid w:val="001D4420"/>
    <w:rsid w:val="001D7B31"/>
    <w:rsid w:val="001E36BB"/>
    <w:rsid w:val="001E659D"/>
    <w:rsid w:val="001F556A"/>
    <w:rsid w:val="00205E31"/>
    <w:rsid w:val="00207515"/>
    <w:rsid w:val="00225F38"/>
    <w:rsid w:val="002342F4"/>
    <w:rsid w:val="002436F8"/>
    <w:rsid w:val="00246063"/>
    <w:rsid w:val="00246D67"/>
    <w:rsid w:val="00247F41"/>
    <w:rsid w:val="002535CE"/>
    <w:rsid w:val="002564D3"/>
    <w:rsid w:val="00271387"/>
    <w:rsid w:val="002800EA"/>
    <w:rsid w:val="00285791"/>
    <w:rsid w:val="00290687"/>
    <w:rsid w:val="00294CB4"/>
    <w:rsid w:val="0029573A"/>
    <w:rsid w:val="002A5934"/>
    <w:rsid w:val="002B1EFB"/>
    <w:rsid w:val="002B37F4"/>
    <w:rsid w:val="002C7636"/>
    <w:rsid w:val="002D093D"/>
    <w:rsid w:val="002D3710"/>
    <w:rsid w:val="002D64CC"/>
    <w:rsid w:val="002E2BB6"/>
    <w:rsid w:val="002E54A2"/>
    <w:rsid w:val="002E5A16"/>
    <w:rsid w:val="002F0032"/>
    <w:rsid w:val="002F02CB"/>
    <w:rsid w:val="002F074F"/>
    <w:rsid w:val="002F2E37"/>
    <w:rsid w:val="00301349"/>
    <w:rsid w:val="00314D1C"/>
    <w:rsid w:val="003226F7"/>
    <w:rsid w:val="003251D2"/>
    <w:rsid w:val="003366E3"/>
    <w:rsid w:val="00341DD5"/>
    <w:rsid w:val="00342EDA"/>
    <w:rsid w:val="00347206"/>
    <w:rsid w:val="003576C9"/>
    <w:rsid w:val="00357AD9"/>
    <w:rsid w:val="00361A7F"/>
    <w:rsid w:val="00363FCD"/>
    <w:rsid w:val="00366761"/>
    <w:rsid w:val="003700ED"/>
    <w:rsid w:val="003722D8"/>
    <w:rsid w:val="00372859"/>
    <w:rsid w:val="00375FE9"/>
    <w:rsid w:val="00384741"/>
    <w:rsid w:val="003877C9"/>
    <w:rsid w:val="00391D6E"/>
    <w:rsid w:val="003928EA"/>
    <w:rsid w:val="00397E90"/>
    <w:rsid w:val="003A0EC9"/>
    <w:rsid w:val="003A1F37"/>
    <w:rsid w:val="003B3885"/>
    <w:rsid w:val="003D1330"/>
    <w:rsid w:val="003D21C4"/>
    <w:rsid w:val="003D617F"/>
    <w:rsid w:val="003D6ECA"/>
    <w:rsid w:val="003F1AE7"/>
    <w:rsid w:val="003F4961"/>
    <w:rsid w:val="0040772D"/>
    <w:rsid w:val="004120F0"/>
    <w:rsid w:val="00415AF6"/>
    <w:rsid w:val="004359AE"/>
    <w:rsid w:val="00447474"/>
    <w:rsid w:val="004568F4"/>
    <w:rsid w:val="00457EB4"/>
    <w:rsid w:val="00470B6B"/>
    <w:rsid w:val="004745CE"/>
    <w:rsid w:val="004809A9"/>
    <w:rsid w:val="00495E63"/>
    <w:rsid w:val="004A11C7"/>
    <w:rsid w:val="004B3F0F"/>
    <w:rsid w:val="004C08D3"/>
    <w:rsid w:val="004C1011"/>
    <w:rsid w:val="004D25BC"/>
    <w:rsid w:val="004D29A0"/>
    <w:rsid w:val="004D5787"/>
    <w:rsid w:val="004D5C4A"/>
    <w:rsid w:val="004D663A"/>
    <w:rsid w:val="004D7393"/>
    <w:rsid w:val="004E028F"/>
    <w:rsid w:val="004E6848"/>
    <w:rsid w:val="004F2344"/>
    <w:rsid w:val="004F332A"/>
    <w:rsid w:val="004F77A9"/>
    <w:rsid w:val="00501BAA"/>
    <w:rsid w:val="00511C69"/>
    <w:rsid w:val="00523B3D"/>
    <w:rsid w:val="005316E3"/>
    <w:rsid w:val="00532827"/>
    <w:rsid w:val="005417D0"/>
    <w:rsid w:val="0054342F"/>
    <w:rsid w:val="00543739"/>
    <w:rsid w:val="00551983"/>
    <w:rsid w:val="005559CE"/>
    <w:rsid w:val="00556B26"/>
    <w:rsid w:val="00562989"/>
    <w:rsid w:val="005822DC"/>
    <w:rsid w:val="00585A8A"/>
    <w:rsid w:val="00587ECB"/>
    <w:rsid w:val="005A50D2"/>
    <w:rsid w:val="005B4133"/>
    <w:rsid w:val="005C7222"/>
    <w:rsid w:val="005D550A"/>
    <w:rsid w:val="005E4468"/>
    <w:rsid w:val="005E611C"/>
    <w:rsid w:val="005E73D8"/>
    <w:rsid w:val="005F6EA8"/>
    <w:rsid w:val="00611374"/>
    <w:rsid w:val="00612FF7"/>
    <w:rsid w:val="006156D3"/>
    <w:rsid w:val="00616486"/>
    <w:rsid w:val="006249E0"/>
    <w:rsid w:val="006342E8"/>
    <w:rsid w:val="0063634C"/>
    <w:rsid w:val="00636AE1"/>
    <w:rsid w:val="00637276"/>
    <w:rsid w:val="0065392E"/>
    <w:rsid w:val="006549CF"/>
    <w:rsid w:val="00664572"/>
    <w:rsid w:val="00664ACF"/>
    <w:rsid w:val="006714DF"/>
    <w:rsid w:val="0067797B"/>
    <w:rsid w:val="006A4FE7"/>
    <w:rsid w:val="006C0C8A"/>
    <w:rsid w:val="006C2BBF"/>
    <w:rsid w:val="006C5B25"/>
    <w:rsid w:val="006C5E9B"/>
    <w:rsid w:val="006D06A6"/>
    <w:rsid w:val="006D31A4"/>
    <w:rsid w:val="006E345B"/>
    <w:rsid w:val="006F34E1"/>
    <w:rsid w:val="007030CD"/>
    <w:rsid w:val="007056BA"/>
    <w:rsid w:val="0070602A"/>
    <w:rsid w:val="00707806"/>
    <w:rsid w:val="0071049C"/>
    <w:rsid w:val="00710C7B"/>
    <w:rsid w:val="00711F3B"/>
    <w:rsid w:val="00716CAA"/>
    <w:rsid w:val="0072179C"/>
    <w:rsid w:val="00726FC1"/>
    <w:rsid w:val="00730353"/>
    <w:rsid w:val="00740FC1"/>
    <w:rsid w:val="00741F7B"/>
    <w:rsid w:val="00743B52"/>
    <w:rsid w:val="00744CB9"/>
    <w:rsid w:val="00761F5C"/>
    <w:rsid w:val="0076354E"/>
    <w:rsid w:val="0076765E"/>
    <w:rsid w:val="007744FF"/>
    <w:rsid w:val="00776079"/>
    <w:rsid w:val="0078451F"/>
    <w:rsid w:val="00787C39"/>
    <w:rsid w:val="00790C3F"/>
    <w:rsid w:val="007A038E"/>
    <w:rsid w:val="007B3C49"/>
    <w:rsid w:val="007B6BE2"/>
    <w:rsid w:val="007C3331"/>
    <w:rsid w:val="007D765E"/>
    <w:rsid w:val="007E2E01"/>
    <w:rsid w:val="007F3EA4"/>
    <w:rsid w:val="00806673"/>
    <w:rsid w:val="0080699A"/>
    <w:rsid w:val="008151A2"/>
    <w:rsid w:val="00816968"/>
    <w:rsid w:val="00826E1C"/>
    <w:rsid w:val="0083206D"/>
    <w:rsid w:val="00835DA2"/>
    <w:rsid w:val="0083756D"/>
    <w:rsid w:val="00841FB4"/>
    <w:rsid w:val="00847AC4"/>
    <w:rsid w:val="00866097"/>
    <w:rsid w:val="00871CB4"/>
    <w:rsid w:val="00876ADA"/>
    <w:rsid w:val="00892D53"/>
    <w:rsid w:val="00893C08"/>
    <w:rsid w:val="008A47B8"/>
    <w:rsid w:val="008A5378"/>
    <w:rsid w:val="008A541C"/>
    <w:rsid w:val="008A7DAB"/>
    <w:rsid w:val="008B26C7"/>
    <w:rsid w:val="008B391C"/>
    <w:rsid w:val="008C23AE"/>
    <w:rsid w:val="008C569D"/>
    <w:rsid w:val="008D0392"/>
    <w:rsid w:val="008D0BEB"/>
    <w:rsid w:val="008D3E2D"/>
    <w:rsid w:val="008E0C4E"/>
    <w:rsid w:val="008E2AD7"/>
    <w:rsid w:val="008E427A"/>
    <w:rsid w:val="008F6112"/>
    <w:rsid w:val="008F6383"/>
    <w:rsid w:val="00916D8F"/>
    <w:rsid w:val="00917DA0"/>
    <w:rsid w:val="009214F5"/>
    <w:rsid w:val="00927838"/>
    <w:rsid w:val="00933763"/>
    <w:rsid w:val="0093522F"/>
    <w:rsid w:val="00935FB8"/>
    <w:rsid w:val="00937400"/>
    <w:rsid w:val="00942A5D"/>
    <w:rsid w:val="00943F7E"/>
    <w:rsid w:val="0094687A"/>
    <w:rsid w:val="00962F23"/>
    <w:rsid w:val="0097771E"/>
    <w:rsid w:val="0098199D"/>
    <w:rsid w:val="00983466"/>
    <w:rsid w:val="00984BB3"/>
    <w:rsid w:val="00984E1A"/>
    <w:rsid w:val="009866E2"/>
    <w:rsid w:val="009873E6"/>
    <w:rsid w:val="00995EA9"/>
    <w:rsid w:val="009A639C"/>
    <w:rsid w:val="009B0142"/>
    <w:rsid w:val="009C50AA"/>
    <w:rsid w:val="009C661C"/>
    <w:rsid w:val="009C7A75"/>
    <w:rsid w:val="009D39C1"/>
    <w:rsid w:val="009F2B91"/>
    <w:rsid w:val="00A0061C"/>
    <w:rsid w:val="00A027E9"/>
    <w:rsid w:val="00A05725"/>
    <w:rsid w:val="00A12058"/>
    <w:rsid w:val="00A120D5"/>
    <w:rsid w:val="00A13A3F"/>
    <w:rsid w:val="00A142DB"/>
    <w:rsid w:val="00A26398"/>
    <w:rsid w:val="00A272CA"/>
    <w:rsid w:val="00A36E62"/>
    <w:rsid w:val="00A37A8E"/>
    <w:rsid w:val="00A44340"/>
    <w:rsid w:val="00A4678D"/>
    <w:rsid w:val="00A50122"/>
    <w:rsid w:val="00A53E43"/>
    <w:rsid w:val="00A57FB4"/>
    <w:rsid w:val="00A64576"/>
    <w:rsid w:val="00A7555B"/>
    <w:rsid w:val="00A83ABA"/>
    <w:rsid w:val="00A903FB"/>
    <w:rsid w:val="00AA1B35"/>
    <w:rsid w:val="00AA3535"/>
    <w:rsid w:val="00AB0028"/>
    <w:rsid w:val="00AB39AA"/>
    <w:rsid w:val="00AC669C"/>
    <w:rsid w:val="00AC6927"/>
    <w:rsid w:val="00AD0677"/>
    <w:rsid w:val="00AD3236"/>
    <w:rsid w:val="00AD3DB5"/>
    <w:rsid w:val="00AD5066"/>
    <w:rsid w:val="00AD75D7"/>
    <w:rsid w:val="00AE0FC4"/>
    <w:rsid w:val="00AE28AA"/>
    <w:rsid w:val="00AE2A53"/>
    <w:rsid w:val="00AE3A56"/>
    <w:rsid w:val="00AE6321"/>
    <w:rsid w:val="00AF0B66"/>
    <w:rsid w:val="00AF7743"/>
    <w:rsid w:val="00B0215D"/>
    <w:rsid w:val="00B03F9C"/>
    <w:rsid w:val="00B050D0"/>
    <w:rsid w:val="00B12CCB"/>
    <w:rsid w:val="00B16B0A"/>
    <w:rsid w:val="00B170E8"/>
    <w:rsid w:val="00B35D28"/>
    <w:rsid w:val="00B3650F"/>
    <w:rsid w:val="00B41267"/>
    <w:rsid w:val="00B4202C"/>
    <w:rsid w:val="00B620CA"/>
    <w:rsid w:val="00B66451"/>
    <w:rsid w:val="00B771FA"/>
    <w:rsid w:val="00B81255"/>
    <w:rsid w:val="00B92A9F"/>
    <w:rsid w:val="00B94FEB"/>
    <w:rsid w:val="00BA03CE"/>
    <w:rsid w:val="00BB4EF4"/>
    <w:rsid w:val="00BB5F1A"/>
    <w:rsid w:val="00BC04EF"/>
    <w:rsid w:val="00BD071E"/>
    <w:rsid w:val="00BD3ED3"/>
    <w:rsid w:val="00BE407A"/>
    <w:rsid w:val="00BE52F2"/>
    <w:rsid w:val="00BE5E93"/>
    <w:rsid w:val="00BF1C31"/>
    <w:rsid w:val="00BF5ADD"/>
    <w:rsid w:val="00BF7363"/>
    <w:rsid w:val="00BF77D0"/>
    <w:rsid w:val="00C04551"/>
    <w:rsid w:val="00C1634D"/>
    <w:rsid w:val="00C16493"/>
    <w:rsid w:val="00C16D2B"/>
    <w:rsid w:val="00C22B2A"/>
    <w:rsid w:val="00C31D18"/>
    <w:rsid w:val="00C456D6"/>
    <w:rsid w:val="00C46CB6"/>
    <w:rsid w:val="00C57267"/>
    <w:rsid w:val="00C57CB4"/>
    <w:rsid w:val="00C76E44"/>
    <w:rsid w:val="00C874FC"/>
    <w:rsid w:val="00C94E14"/>
    <w:rsid w:val="00CB6A6A"/>
    <w:rsid w:val="00CC4893"/>
    <w:rsid w:val="00CD1D5F"/>
    <w:rsid w:val="00CD46B4"/>
    <w:rsid w:val="00CD772E"/>
    <w:rsid w:val="00CE5531"/>
    <w:rsid w:val="00CF24B7"/>
    <w:rsid w:val="00D04A26"/>
    <w:rsid w:val="00D04D5F"/>
    <w:rsid w:val="00D05F8D"/>
    <w:rsid w:val="00D0675F"/>
    <w:rsid w:val="00D2588B"/>
    <w:rsid w:val="00D2684E"/>
    <w:rsid w:val="00D26ECA"/>
    <w:rsid w:val="00D27F96"/>
    <w:rsid w:val="00D40D84"/>
    <w:rsid w:val="00D41AA5"/>
    <w:rsid w:val="00D45EDA"/>
    <w:rsid w:val="00D509F0"/>
    <w:rsid w:val="00D57C78"/>
    <w:rsid w:val="00D62130"/>
    <w:rsid w:val="00D62959"/>
    <w:rsid w:val="00D66DB2"/>
    <w:rsid w:val="00D71300"/>
    <w:rsid w:val="00D72E02"/>
    <w:rsid w:val="00D75132"/>
    <w:rsid w:val="00D8336F"/>
    <w:rsid w:val="00D838B2"/>
    <w:rsid w:val="00D840FF"/>
    <w:rsid w:val="00D8716B"/>
    <w:rsid w:val="00D9592D"/>
    <w:rsid w:val="00D97B67"/>
    <w:rsid w:val="00DA466D"/>
    <w:rsid w:val="00DB1922"/>
    <w:rsid w:val="00DB48A1"/>
    <w:rsid w:val="00DB5636"/>
    <w:rsid w:val="00DB75C4"/>
    <w:rsid w:val="00DC7292"/>
    <w:rsid w:val="00DD68F2"/>
    <w:rsid w:val="00DD7A38"/>
    <w:rsid w:val="00DE75BE"/>
    <w:rsid w:val="00E10E03"/>
    <w:rsid w:val="00E13672"/>
    <w:rsid w:val="00E16C90"/>
    <w:rsid w:val="00E20762"/>
    <w:rsid w:val="00E30897"/>
    <w:rsid w:val="00E42E12"/>
    <w:rsid w:val="00E431F8"/>
    <w:rsid w:val="00E51930"/>
    <w:rsid w:val="00E51DCB"/>
    <w:rsid w:val="00E525E1"/>
    <w:rsid w:val="00E52FA9"/>
    <w:rsid w:val="00E72520"/>
    <w:rsid w:val="00E738D8"/>
    <w:rsid w:val="00E75EA1"/>
    <w:rsid w:val="00E75F66"/>
    <w:rsid w:val="00E827CB"/>
    <w:rsid w:val="00E87EAD"/>
    <w:rsid w:val="00EA01AC"/>
    <w:rsid w:val="00EC228E"/>
    <w:rsid w:val="00ED08AE"/>
    <w:rsid w:val="00ED6056"/>
    <w:rsid w:val="00EE5DEC"/>
    <w:rsid w:val="00EF384E"/>
    <w:rsid w:val="00EF5F22"/>
    <w:rsid w:val="00EF6B47"/>
    <w:rsid w:val="00EF7F60"/>
    <w:rsid w:val="00F01B74"/>
    <w:rsid w:val="00F01E55"/>
    <w:rsid w:val="00F0395F"/>
    <w:rsid w:val="00F11EE1"/>
    <w:rsid w:val="00F21959"/>
    <w:rsid w:val="00F22DF7"/>
    <w:rsid w:val="00F2477D"/>
    <w:rsid w:val="00F31F0F"/>
    <w:rsid w:val="00F36AA0"/>
    <w:rsid w:val="00F42CB6"/>
    <w:rsid w:val="00F56134"/>
    <w:rsid w:val="00F615D0"/>
    <w:rsid w:val="00F63BD7"/>
    <w:rsid w:val="00F65F46"/>
    <w:rsid w:val="00F663EB"/>
    <w:rsid w:val="00F6724F"/>
    <w:rsid w:val="00F82EF6"/>
    <w:rsid w:val="00F87CEB"/>
    <w:rsid w:val="00F9037E"/>
    <w:rsid w:val="00F95AA9"/>
    <w:rsid w:val="00F965D8"/>
    <w:rsid w:val="00FA31D6"/>
    <w:rsid w:val="00FA3B2A"/>
    <w:rsid w:val="00FA6F83"/>
    <w:rsid w:val="00FA7083"/>
    <w:rsid w:val="00FA7A0D"/>
    <w:rsid w:val="00FB14A5"/>
    <w:rsid w:val="00FB4D8D"/>
    <w:rsid w:val="00FD142C"/>
    <w:rsid w:val="00FD19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4E31F5"/>
  <w15:docId w15:val="{72A1FD7A-B656-40BA-8CC4-941CB782A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A53"/>
  </w:style>
  <w:style w:type="paragraph" w:styleId="1">
    <w:name w:val="heading 1"/>
    <w:basedOn w:val="a"/>
    <w:next w:val="a"/>
    <w:link w:val="10"/>
    <w:qFormat/>
    <w:rsid w:val="00146C8E"/>
    <w:pPr>
      <w:keepNext/>
      <w:spacing w:after="0" w:line="240" w:lineRule="auto"/>
      <w:jc w:val="center"/>
      <w:outlineLvl w:val="0"/>
    </w:pPr>
    <w:rPr>
      <w:rFonts w:ascii="Times New Roman" w:eastAsia="Arial Unicode MS" w:hAnsi="Times New Roman" w:cs="Times New Roman"/>
      <w:spacing w:val="4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59CE"/>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5559C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5559CE"/>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5559C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5559CE"/>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5559CE"/>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5559CE"/>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5559CE"/>
    <w:pPr>
      <w:widowControl w:val="0"/>
      <w:autoSpaceDE w:val="0"/>
      <w:autoSpaceDN w:val="0"/>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73035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30353"/>
    <w:rPr>
      <w:rFonts w:ascii="Segoe UI" w:hAnsi="Segoe UI" w:cs="Segoe UI"/>
      <w:sz w:val="18"/>
      <w:szCs w:val="18"/>
    </w:rPr>
  </w:style>
  <w:style w:type="table" w:styleId="a5">
    <w:name w:val="Table Grid"/>
    <w:basedOn w:val="a1"/>
    <w:uiPriority w:val="59"/>
    <w:rsid w:val="00002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146C8E"/>
    <w:rPr>
      <w:rFonts w:ascii="Times New Roman" w:eastAsia="Arial Unicode MS" w:hAnsi="Times New Roman" w:cs="Times New Roman"/>
      <w:spacing w:val="40"/>
      <w:sz w:val="28"/>
      <w:szCs w:val="20"/>
      <w:lang w:eastAsia="ru-RU"/>
    </w:rPr>
  </w:style>
  <w:style w:type="character" w:customStyle="1" w:styleId="a6">
    <w:name w:val="Гипертекстовая ссылка"/>
    <w:uiPriority w:val="99"/>
    <w:rsid w:val="00146C8E"/>
    <w:rPr>
      <w:color w:val="008000"/>
    </w:rPr>
  </w:style>
  <w:style w:type="character" w:customStyle="1" w:styleId="a7">
    <w:name w:val="Цветовое выделение"/>
    <w:uiPriority w:val="99"/>
    <w:rsid w:val="00146C8E"/>
    <w:rPr>
      <w:b/>
      <w:color w:val="26282F"/>
    </w:rPr>
  </w:style>
  <w:style w:type="paragraph" w:customStyle="1" w:styleId="a8">
    <w:name w:val="Нормальный (таблица)"/>
    <w:basedOn w:val="a"/>
    <w:next w:val="a"/>
    <w:uiPriority w:val="99"/>
    <w:rsid w:val="00146C8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9">
    <w:name w:val="Прижатый влево"/>
    <w:basedOn w:val="a"/>
    <w:next w:val="a"/>
    <w:uiPriority w:val="99"/>
    <w:rsid w:val="00146C8E"/>
    <w:pPr>
      <w:widowControl w:val="0"/>
      <w:autoSpaceDE w:val="0"/>
      <w:autoSpaceDN w:val="0"/>
      <w:adjustRightInd w:val="0"/>
      <w:spacing w:after="0" w:line="240" w:lineRule="auto"/>
    </w:pPr>
    <w:rPr>
      <w:rFonts w:ascii="Arial" w:eastAsia="Times New Roman" w:hAnsi="Arial" w:cs="Arial"/>
      <w:sz w:val="24"/>
      <w:szCs w:val="24"/>
    </w:rPr>
  </w:style>
  <w:style w:type="paragraph" w:styleId="aa">
    <w:name w:val="footnote text"/>
    <w:basedOn w:val="a"/>
    <w:link w:val="ab"/>
    <w:uiPriority w:val="99"/>
    <w:semiHidden/>
    <w:unhideWhenUsed/>
    <w:rsid w:val="00AC6927"/>
    <w:rPr>
      <w:rFonts w:ascii="Calibri" w:eastAsia="Calibri" w:hAnsi="Calibri" w:cs="Times New Roman"/>
      <w:sz w:val="20"/>
      <w:szCs w:val="20"/>
    </w:rPr>
  </w:style>
  <w:style w:type="character" w:customStyle="1" w:styleId="ab">
    <w:name w:val="Текст сноски Знак"/>
    <w:basedOn w:val="a0"/>
    <w:link w:val="aa"/>
    <w:uiPriority w:val="99"/>
    <w:semiHidden/>
    <w:rsid w:val="00AC6927"/>
    <w:rPr>
      <w:rFonts w:ascii="Calibri" w:eastAsia="Calibri" w:hAnsi="Calibri" w:cs="Times New Roman"/>
      <w:sz w:val="20"/>
      <w:szCs w:val="20"/>
    </w:rPr>
  </w:style>
  <w:style w:type="character" w:styleId="ac">
    <w:name w:val="footnote reference"/>
    <w:uiPriority w:val="99"/>
    <w:semiHidden/>
    <w:unhideWhenUsed/>
    <w:rsid w:val="00AC6927"/>
    <w:rPr>
      <w:vertAlign w:val="superscript"/>
    </w:rPr>
  </w:style>
  <w:style w:type="paragraph" w:styleId="ad">
    <w:name w:val="List Paragraph"/>
    <w:basedOn w:val="a"/>
    <w:uiPriority w:val="34"/>
    <w:qFormat/>
    <w:rsid w:val="005417D0"/>
    <w:pPr>
      <w:ind w:left="720"/>
      <w:contextualSpacing/>
    </w:pPr>
  </w:style>
  <w:style w:type="paragraph" w:styleId="ae">
    <w:name w:val="No Spacing"/>
    <w:uiPriority w:val="1"/>
    <w:qFormat/>
    <w:rsid w:val="006714DF"/>
    <w:pPr>
      <w:spacing w:after="0" w:line="240" w:lineRule="auto"/>
    </w:pPr>
  </w:style>
  <w:style w:type="character" w:styleId="af">
    <w:name w:val="Hyperlink"/>
    <w:basedOn w:val="a0"/>
    <w:uiPriority w:val="99"/>
    <w:semiHidden/>
    <w:unhideWhenUsed/>
    <w:rsid w:val="00150BAB"/>
    <w:rPr>
      <w:color w:val="0000FF"/>
      <w:u w:val="single"/>
    </w:rPr>
  </w:style>
  <w:style w:type="paragraph" w:styleId="2">
    <w:name w:val="Body Text 2"/>
    <w:basedOn w:val="a"/>
    <w:link w:val="20"/>
    <w:rsid w:val="0097771E"/>
    <w:pPr>
      <w:spacing w:after="0" w:line="24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97771E"/>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3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AC9E887E0D7CFFBDDAF6EE2F4CD188125BC0CCD9FFFC755DFB62406A7CC474D90804A7BBAFA5FC50FCB30D56CAA0D328FDEE6542573487FFEDFCCFW7qBI" TargetMode="External"/><Relationship Id="rId5" Type="http://schemas.openxmlformats.org/officeDocument/2006/relationships/webSettings" Target="webSettings.xml"/><Relationship Id="rId10" Type="http://schemas.openxmlformats.org/officeDocument/2006/relationships/hyperlink" Target="consultantplus://offline/ref=A3AC9E887E0D7CFFBDDAE8E339208E83185298C2DFFDF72304A66417352CC221994802F2F8E8ABF459F7E75D1294F9836AB6E3635A4B3481WEq8I" TargetMode="External"/><Relationship Id="rId4" Type="http://schemas.openxmlformats.org/officeDocument/2006/relationships/settings" Target="settings.xml"/><Relationship Id="rId9" Type="http://schemas.openxmlformats.org/officeDocument/2006/relationships/hyperlink" Target="consultantplus://offline/ref=A3AC9E887E0D7CFFBDDAE8E339208E83185298C2DFFDF72304A66417352CC221994802F2F8E8ABF459F7E75D1294F9836AB6E3635A4B3481WEq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C824A-7497-4BAD-BA23-193DE1164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17</Pages>
  <Words>5353</Words>
  <Characters>30515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Симоненко Анна Владимировна</dc:creator>
  <cp:lastModifiedBy>Наталья Анатольевна Моржова</cp:lastModifiedBy>
  <cp:revision>86</cp:revision>
  <cp:lastPrinted>2024-09-30T06:38:00Z</cp:lastPrinted>
  <dcterms:created xsi:type="dcterms:W3CDTF">2022-08-19T05:54:00Z</dcterms:created>
  <dcterms:modified xsi:type="dcterms:W3CDTF">2024-09-30T08:35:00Z</dcterms:modified>
</cp:coreProperties>
</file>